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8AA2E" w14:textId="77777777" w:rsidR="00511820" w:rsidRPr="00A7350D" w:rsidRDefault="00511820" w:rsidP="00A7350D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A7350D">
        <w:rPr>
          <w:rFonts w:ascii="Times New Roman" w:hAnsi="Times New Roman" w:cs="Times New Roman"/>
          <w:sz w:val="24"/>
          <w:szCs w:val="24"/>
          <w:lang w:val="hr-HR"/>
        </w:rPr>
        <w:t>MUZEJ GRADA ILOKA</w:t>
      </w:r>
    </w:p>
    <w:p w14:paraId="75D56DE4" w14:textId="77777777" w:rsidR="00511820" w:rsidRPr="00A7350D" w:rsidRDefault="00511820" w:rsidP="00A7350D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A7350D">
        <w:rPr>
          <w:rFonts w:ascii="Times New Roman" w:hAnsi="Times New Roman" w:cs="Times New Roman"/>
          <w:sz w:val="24"/>
          <w:szCs w:val="24"/>
          <w:lang w:val="hr-HR"/>
        </w:rPr>
        <w:t>Šetalište oca Mladena Barbarića 5</w:t>
      </w:r>
    </w:p>
    <w:p w14:paraId="17E5B319" w14:textId="77777777" w:rsidR="00511820" w:rsidRPr="00A7350D" w:rsidRDefault="00511820" w:rsidP="00A7350D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A7350D">
        <w:rPr>
          <w:rFonts w:ascii="Times New Roman" w:hAnsi="Times New Roman" w:cs="Times New Roman"/>
          <w:sz w:val="24"/>
          <w:szCs w:val="24"/>
          <w:lang w:val="hr-HR"/>
        </w:rPr>
        <w:t>32236 Ilok</w:t>
      </w:r>
    </w:p>
    <w:p w14:paraId="621495E1" w14:textId="77777777" w:rsidR="00511820" w:rsidRPr="00A7350D" w:rsidRDefault="00511820" w:rsidP="00A7350D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A7350D"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                           </w:t>
      </w:r>
    </w:p>
    <w:p w14:paraId="4AC6C3BC" w14:textId="6CDA10D3" w:rsidR="00511820" w:rsidRDefault="00511820" w:rsidP="00A7350D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A7350D">
        <w:rPr>
          <w:rFonts w:ascii="Times New Roman" w:hAnsi="Times New Roman" w:cs="Times New Roman"/>
          <w:sz w:val="24"/>
          <w:szCs w:val="24"/>
          <w:lang w:val="hr-HR"/>
        </w:rPr>
        <w:t xml:space="preserve">Ur. broj: </w:t>
      </w:r>
      <w:r w:rsidR="00973C79">
        <w:rPr>
          <w:rFonts w:ascii="Times New Roman" w:hAnsi="Times New Roman" w:cs="Times New Roman"/>
          <w:sz w:val="24"/>
          <w:szCs w:val="24"/>
          <w:lang w:val="hr-HR"/>
        </w:rPr>
        <w:t>2196-2-5/25-8</w:t>
      </w:r>
      <w:r w:rsidR="00973C79">
        <w:rPr>
          <w:rFonts w:ascii="Times New Roman" w:hAnsi="Times New Roman" w:cs="Times New Roman"/>
          <w:sz w:val="24"/>
          <w:szCs w:val="24"/>
          <w:lang w:val="hr-HR"/>
        </w:rPr>
        <w:t>9</w:t>
      </w:r>
    </w:p>
    <w:p w14:paraId="35188580" w14:textId="5E128BCB" w:rsidR="008A4410" w:rsidRPr="00A7350D" w:rsidRDefault="008A4410" w:rsidP="00A7350D">
      <w:pPr>
        <w:spacing w:after="0"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Klasa: 112-01</w:t>
      </w:r>
      <w:r w:rsidR="00973C79">
        <w:rPr>
          <w:rFonts w:ascii="Times New Roman" w:hAnsi="Times New Roman" w:cs="Times New Roman"/>
          <w:sz w:val="24"/>
          <w:szCs w:val="24"/>
          <w:lang w:val="hr-HR"/>
        </w:rPr>
        <w:t>-10</w:t>
      </w:r>
      <w:r>
        <w:rPr>
          <w:rFonts w:ascii="Times New Roman" w:hAnsi="Times New Roman" w:cs="Times New Roman"/>
          <w:sz w:val="24"/>
          <w:szCs w:val="24"/>
          <w:lang w:val="hr-HR"/>
        </w:rPr>
        <w:t>/</w:t>
      </w:r>
      <w:r w:rsidR="00973C79">
        <w:rPr>
          <w:rFonts w:ascii="Times New Roman" w:hAnsi="Times New Roman" w:cs="Times New Roman"/>
          <w:sz w:val="24"/>
          <w:szCs w:val="24"/>
          <w:lang w:val="hr-HR"/>
        </w:rPr>
        <w:t>25</w:t>
      </w:r>
      <w:r>
        <w:rPr>
          <w:rFonts w:ascii="Times New Roman" w:hAnsi="Times New Roman" w:cs="Times New Roman"/>
          <w:sz w:val="24"/>
          <w:szCs w:val="24"/>
          <w:lang w:val="hr-HR"/>
        </w:rPr>
        <w:t>-</w:t>
      </w:r>
      <w:r w:rsidR="00973C79">
        <w:rPr>
          <w:rFonts w:ascii="Times New Roman" w:hAnsi="Times New Roman" w:cs="Times New Roman"/>
          <w:sz w:val="24"/>
          <w:szCs w:val="24"/>
          <w:lang w:val="hr-HR"/>
        </w:rPr>
        <w:t>0</w:t>
      </w:r>
      <w:r>
        <w:rPr>
          <w:rFonts w:ascii="Times New Roman" w:hAnsi="Times New Roman" w:cs="Times New Roman"/>
          <w:sz w:val="24"/>
          <w:szCs w:val="24"/>
          <w:lang w:val="hr-HR"/>
        </w:rPr>
        <w:t>1/</w:t>
      </w:r>
      <w:r w:rsidR="00973C79">
        <w:rPr>
          <w:rFonts w:ascii="Times New Roman" w:hAnsi="Times New Roman" w:cs="Times New Roman"/>
          <w:sz w:val="24"/>
          <w:szCs w:val="24"/>
          <w:lang w:val="hr-HR"/>
        </w:rPr>
        <w:t>03</w:t>
      </w:r>
    </w:p>
    <w:p w14:paraId="464FEBD2" w14:textId="7B5749EF" w:rsidR="007328B4" w:rsidRPr="00A7350D" w:rsidRDefault="00511820" w:rsidP="00A7350D">
      <w:pPr>
        <w:spacing w:line="23" w:lineRule="atLeast"/>
        <w:rPr>
          <w:rFonts w:ascii="Times New Roman" w:hAnsi="Times New Roman" w:cs="Times New Roman"/>
          <w:sz w:val="24"/>
          <w:szCs w:val="24"/>
          <w:lang w:val="hr-HR"/>
        </w:rPr>
      </w:pPr>
      <w:r w:rsidRPr="00A7350D">
        <w:rPr>
          <w:rFonts w:ascii="Times New Roman" w:hAnsi="Times New Roman" w:cs="Times New Roman"/>
          <w:sz w:val="24"/>
          <w:szCs w:val="24"/>
          <w:lang w:val="hr-HR"/>
        </w:rPr>
        <w:t xml:space="preserve">U Iloku, </w:t>
      </w:r>
      <w:r w:rsidR="00973C79">
        <w:rPr>
          <w:rFonts w:ascii="Times New Roman" w:hAnsi="Times New Roman" w:cs="Times New Roman"/>
          <w:sz w:val="24"/>
          <w:szCs w:val="24"/>
          <w:lang w:val="hr-HR"/>
        </w:rPr>
        <w:t>18</w:t>
      </w:r>
      <w:r w:rsidR="00E228A9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  <w:r w:rsidR="00014915">
        <w:rPr>
          <w:rFonts w:ascii="Times New Roman" w:hAnsi="Times New Roman" w:cs="Times New Roman"/>
          <w:sz w:val="24"/>
          <w:szCs w:val="24"/>
          <w:lang w:val="hr-HR"/>
        </w:rPr>
        <w:t>travnja</w:t>
      </w:r>
      <w:r w:rsidR="00661198" w:rsidRPr="00A7350D">
        <w:rPr>
          <w:rFonts w:ascii="Times New Roman" w:hAnsi="Times New Roman" w:cs="Times New Roman"/>
          <w:sz w:val="24"/>
          <w:szCs w:val="24"/>
          <w:lang w:val="hr-HR"/>
        </w:rPr>
        <w:t xml:space="preserve"> 202</w:t>
      </w:r>
      <w:r w:rsidR="00014915">
        <w:rPr>
          <w:rFonts w:ascii="Times New Roman" w:hAnsi="Times New Roman" w:cs="Times New Roman"/>
          <w:sz w:val="24"/>
          <w:szCs w:val="24"/>
          <w:lang w:val="hr-HR"/>
        </w:rPr>
        <w:t>5</w:t>
      </w:r>
      <w:r w:rsidR="00661198" w:rsidRPr="00A7350D">
        <w:rPr>
          <w:rFonts w:ascii="Times New Roman" w:hAnsi="Times New Roman" w:cs="Times New Roman"/>
          <w:sz w:val="24"/>
          <w:szCs w:val="24"/>
          <w:lang w:val="hr-HR"/>
        </w:rPr>
        <w:t>. godine</w:t>
      </w:r>
    </w:p>
    <w:p w14:paraId="0316C00B" w14:textId="77777777" w:rsidR="00420F36" w:rsidRPr="00A7350D" w:rsidRDefault="00420F36" w:rsidP="00A7350D">
      <w:pPr>
        <w:spacing w:line="23" w:lineRule="atLeast"/>
        <w:rPr>
          <w:rFonts w:ascii="Times New Roman" w:hAnsi="Times New Roman" w:cs="Times New Roman"/>
          <w:sz w:val="24"/>
          <w:szCs w:val="24"/>
          <w:lang w:val="hr-HR"/>
        </w:rPr>
      </w:pPr>
    </w:p>
    <w:p w14:paraId="1AD216ED" w14:textId="16475484" w:rsidR="00420F36" w:rsidRPr="00A7350D" w:rsidRDefault="00420F36" w:rsidP="00A7350D">
      <w:pPr>
        <w:spacing w:after="0" w:line="23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>Sukladno</w:t>
      </w:r>
      <w:proofErr w:type="spellEnd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>odredbama</w:t>
      </w:r>
      <w:proofErr w:type="spellEnd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>Članka</w:t>
      </w:r>
      <w:proofErr w:type="spellEnd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23., </w:t>
      </w:r>
      <w:proofErr w:type="spellStart"/>
      <w:r w:rsidR="00A7350D" w:rsidRPr="00A7350D">
        <w:rPr>
          <w:rFonts w:ascii="Times New Roman" w:hAnsi="Times New Roman" w:cs="Times New Roman"/>
          <w:sz w:val="24"/>
          <w:szCs w:val="24"/>
        </w:rPr>
        <w:t>stavak</w:t>
      </w:r>
      <w:proofErr w:type="spellEnd"/>
      <w:r w:rsidR="00A7350D" w:rsidRPr="00A7350D">
        <w:rPr>
          <w:rFonts w:ascii="Times New Roman" w:hAnsi="Times New Roman" w:cs="Times New Roman"/>
          <w:sz w:val="24"/>
          <w:szCs w:val="24"/>
        </w:rPr>
        <w:t xml:space="preserve"> </w:t>
      </w:r>
      <w:r w:rsidRPr="00A7350D">
        <w:rPr>
          <w:rFonts w:ascii="Times New Roman" w:hAnsi="Times New Roman" w:cs="Times New Roman"/>
          <w:sz w:val="24"/>
          <w:szCs w:val="24"/>
        </w:rPr>
        <w:t>1</w:t>
      </w:r>
      <w:r w:rsidR="00A7350D" w:rsidRPr="00A7350D">
        <w:rPr>
          <w:rFonts w:ascii="Times New Roman" w:hAnsi="Times New Roman" w:cs="Times New Roman"/>
          <w:sz w:val="24"/>
          <w:szCs w:val="24"/>
        </w:rPr>
        <w:t>.4</w:t>
      </w:r>
      <w:r w:rsidRPr="00A735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Pravilnika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</w:t>
      </w:r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proofErr w:type="spellStart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>unutarnjem</w:t>
      </w:r>
      <w:proofErr w:type="spellEnd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>ustrojstvu</w:t>
      </w:r>
      <w:proofErr w:type="spellEnd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>načinu</w:t>
      </w:r>
      <w:proofErr w:type="spellEnd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>rada</w:t>
      </w:r>
      <w:proofErr w:type="spellEnd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>Muzeja</w:t>
      </w:r>
      <w:proofErr w:type="spellEnd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>grada</w:t>
      </w:r>
      <w:proofErr w:type="spellEnd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Iloka, </w:t>
      </w:r>
      <w:proofErr w:type="spellStart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>daje</w:t>
      </w:r>
      <w:proofErr w:type="spellEnd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>sljedeću</w:t>
      </w:r>
      <w:proofErr w:type="spellEnd"/>
    </w:p>
    <w:p w14:paraId="08C64D08" w14:textId="77777777" w:rsidR="00420F36" w:rsidRPr="00A7350D" w:rsidRDefault="00420F36" w:rsidP="00A7350D">
      <w:pPr>
        <w:spacing w:after="0" w:line="23" w:lineRule="atLeast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A85E899" w14:textId="77777777" w:rsidR="00442A15" w:rsidRPr="00A7350D" w:rsidRDefault="00442A15" w:rsidP="00A7350D">
      <w:pPr>
        <w:spacing w:after="0" w:line="23" w:lineRule="atLeast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E39145E" w14:textId="77777777" w:rsidR="00442A15" w:rsidRPr="00A7350D" w:rsidRDefault="00442A15" w:rsidP="00A7350D">
      <w:pPr>
        <w:spacing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350D">
        <w:rPr>
          <w:rFonts w:ascii="Times New Roman" w:hAnsi="Times New Roman" w:cs="Times New Roman"/>
          <w:b/>
          <w:sz w:val="24"/>
          <w:szCs w:val="24"/>
        </w:rPr>
        <w:t>OBAVIJEST I UPUTU</w:t>
      </w:r>
    </w:p>
    <w:p w14:paraId="2ECF2B5F" w14:textId="77777777" w:rsidR="00442A15" w:rsidRPr="00A7350D" w:rsidRDefault="00442A15" w:rsidP="00A7350D">
      <w:pPr>
        <w:spacing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7350D">
        <w:rPr>
          <w:rFonts w:ascii="Times New Roman" w:hAnsi="Times New Roman" w:cs="Times New Roman"/>
          <w:b/>
          <w:sz w:val="24"/>
          <w:szCs w:val="24"/>
        </w:rPr>
        <w:t>kandidatima</w:t>
      </w:r>
      <w:proofErr w:type="spellEnd"/>
      <w:r w:rsidRPr="00A7350D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A7350D">
        <w:rPr>
          <w:rFonts w:ascii="Times New Roman" w:hAnsi="Times New Roman" w:cs="Times New Roman"/>
          <w:b/>
          <w:sz w:val="24"/>
          <w:szCs w:val="24"/>
        </w:rPr>
        <w:t>kandidatkinjama</w:t>
      </w:r>
      <w:proofErr w:type="spellEnd"/>
      <w:r w:rsidRPr="00A7350D">
        <w:rPr>
          <w:rFonts w:ascii="Times New Roman" w:hAnsi="Times New Roman" w:cs="Times New Roman"/>
          <w:b/>
          <w:sz w:val="24"/>
          <w:szCs w:val="24"/>
        </w:rPr>
        <w:t xml:space="preserve"> u </w:t>
      </w:r>
      <w:proofErr w:type="spellStart"/>
      <w:r w:rsidRPr="00A7350D">
        <w:rPr>
          <w:rFonts w:ascii="Times New Roman" w:hAnsi="Times New Roman" w:cs="Times New Roman"/>
          <w:b/>
          <w:sz w:val="24"/>
          <w:szCs w:val="24"/>
        </w:rPr>
        <w:t>postupku</w:t>
      </w:r>
      <w:proofErr w:type="spellEnd"/>
      <w:r w:rsidRPr="00A7350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b/>
          <w:sz w:val="24"/>
          <w:szCs w:val="24"/>
        </w:rPr>
        <w:t>natječaja</w:t>
      </w:r>
      <w:proofErr w:type="spellEnd"/>
      <w:r w:rsidRPr="00A7350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CBFB174" w14:textId="77777777" w:rsidR="00442A15" w:rsidRPr="00A7350D" w:rsidRDefault="00442A15" w:rsidP="00A7350D">
      <w:pPr>
        <w:spacing w:after="0" w:line="2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079618" w14:textId="77777777" w:rsidR="00442A15" w:rsidRPr="00A7350D" w:rsidRDefault="00442A15" w:rsidP="00A7350D">
      <w:pPr>
        <w:spacing w:after="0" w:line="23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350D">
        <w:rPr>
          <w:rFonts w:ascii="Times New Roman" w:hAnsi="Times New Roman" w:cs="Times New Roman"/>
          <w:b/>
          <w:sz w:val="24"/>
          <w:szCs w:val="24"/>
        </w:rPr>
        <w:t>I. OBJAVA NATJEČAJA</w:t>
      </w:r>
    </w:p>
    <w:p w14:paraId="5B15E039" w14:textId="45E9BE1F" w:rsidR="00442A15" w:rsidRPr="00A7350D" w:rsidRDefault="00442A15" w:rsidP="00A7350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tab/>
      </w:r>
      <w:r w:rsidR="00973C79">
        <w:rPr>
          <w:rFonts w:ascii="Times New Roman" w:hAnsi="Times New Roman" w:cs="Times New Roman"/>
          <w:sz w:val="24"/>
          <w:szCs w:val="24"/>
        </w:rPr>
        <w:t>R</w:t>
      </w:r>
      <w:r w:rsidRPr="00A7350D">
        <w:rPr>
          <w:rFonts w:ascii="Times New Roman" w:hAnsi="Times New Roman" w:cs="Times New Roman"/>
          <w:sz w:val="24"/>
          <w:szCs w:val="24"/>
        </w:rPr>
        <w:t>avnatelj</w:t>
      </w:r>
      <w:r w:rsidR="005041F6">
        <w:rPr>
          <w:rFonts w:ascii="Times New Roman" w:hAnsi="Times New Roman" w:cs="Times New Roman"/>
          <w:sz w:val="24"/>
          <w:szCs w:val="24"/>
        </w:rPr>
        <w:t>ic</w:t>
      </w:r>
      <w:r w:rsidR="00973C79">
        <w:rPr>
          <w:rFonts w:ascii="Times New Roman" w:hAnsi="Times New Roman" w:cs="Times New Roman"/>
          <w:sz w:val="24"/>
          <w:szCs w:val="24"/>
        </w:rPr>
        <w:t>a</w:t>
      </w:r>
      <w:r w:rsidRPr="00A735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Muzeja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grada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Iloka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raspisala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Natječaj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="0033047E" w:rsidRPr="00C32CB8">
        <w:rPr>
          <w:rFonts w:ascii="Times New Roman" w:hAnsi="Times New Roman" w:cs="Times New Roman"/>
          <w:b/>
          <w:bCs/>
          <w:sz w:val="24"/>
          <w:szCs w:val="24"/>
        </w:rPr>
        <w:t>administrativnog</w:t>
      </w:r>
      <w:proofErr w:type="spellEnd"/>
      <w:r w:rsidR="0033047E" w:rsidRPr="00C32C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3047E" w:rsidRPr="00C32CB8">
        <w:rPr>
          <w:rFonts w:ascii="Times New Roman" w:hAnsi="Times New Roman" w:cs="Times New Roman"/>
          <w:b/>
          <w:bCs/>
          <w:sz w:val="24"/>
          <w:szCs w:val="24"/>
        </w:rPr>
        <w:t>referenta</w:t>
      </w:r>
      <w:proofErr w:type="spellEnd"/>
      <w:r w:rsidR="0033047E" w:rsidRPr="00A7350D">
        <w:rPr>
          <w:rFonts w:ascii="Times New Roman" w:hAnsi="Times New Roman" w:cs="Times New Roman"/>
          <w:sz w:val="24"/>
          <w:szCs w:val="24"/>
        </w:rPr>
        <w:t xml:space="preserve"> – </w:t>
      </w:r>
      <w:r w:rsidR="00C32CB8">
        <w:rPr>
          <w:rStyle w:val="Naglaeno"/>
          <w:rFonts w:ascii="Times New Roman" w:hAnsi="Times New Roman" w:cs="Times New Roman"/>
          <w:sz w:val="24"/>
          <w:szCs w:val="24"/>
          <w:shd w:val="clear" w:color="auto" w:fill="FFFFFF"/>
        </w:rPr>
        <w:t xml:space="preserve">referent </w:t>
      </w:r>
      <w:proofErr w:type="spellStart"/>
      <w:r w:rsidR="00C32CB8">
        <w:rPr>
          <w:rStyle w:val="Naglaeno"/>
          <w:rFonts w:ascii="Times New Roman" w:hAnsi="Times New Roman" w:cs="Times New Roman"/>
          <w:sz w:val="24"/>
          <w:szCs w:val="24"/>
          <w:shd w:val="clear" w:color="auto" w:fill="FFFFFF"/>
        </w:rPr>
        <w:t>općih</w:t>
      </w:r>
      <w:proofErr w:type="spellEnd"/>
      <w:r w:rsidR="00C32CB8">
        <w:rPr>
          <w:rStyle w:val="Naglaeno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32CB8">
        <w:rPr>
          <w:rStyle w:val="Naglaeno"/>
          <w:rFonts w:ascii="Times New Roman" w:hAnsi="Times New Roman" w:cs="Times New Roman"/>
          <w:sz w:val="24"/>
          <w:szCs w:val="24"/>
          <w:shd w:val="clear" w:color="auto" w:fill="FFFFFF"/>
        </w:rPr>
        <w:t>poslova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neodređeno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7350D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A7350D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daljnjem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tekstu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A971D7" w:rsidRPr="00A7350D">
        <w:rPr>
          <w:rFonts w:ascii="Times New Roman" w:hAnsi="Times New Roman" w:cs="Times New Roman"/>
          <w:sz w:val="24"/>
          <w:szCs w:val="24"/>
        </w:rPr>
        <w:t>N</w:t>
      </w:r>
      <w:r w:rsidRPr="00A7350D">
        <w:rPr>
          <w:rFonts w:ascii="Times New Roman" w:hAnsi="Times New Roman" w:cs="Times New Roman"/>
          <w:sz w:val="24"/>
          <w:szCs w:val="24"/>
        </w:rPr>
        <w:t>atječaj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>).</w:t>
      </w:r>
    </w:p>
    <w:p w14:paraId="7147CBD0" w14:textId="6036A077" w:rsidR="00442A15" w:rsidRPr="00A7350D" w:rsidRDefault="00442A15" w:rsidP="00A7350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Natječaj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objavljen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</w:t>
      </w:r>
      <w:r w:rsidR="005041F6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973C79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1F3174"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973C79">
        <w:rPr>
          <w:rFonts w:ascii="Times New Roman" w:hAnsi="Times New Roman" w:cs="Times New Roman"/>
          <w:color w:val="000000" w:themeColor="text1"/>
          <w:sz w:val="24"/>
          <w:szCs w:val="24"/>
        </w:rPr>
        <w:t>travnja</w:t>
      </w:r>
      <w:proofErr w:type="spellEnd"/>
      <w:r w:rsidR="001F3174"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</w:t>
      </w:r>
      <w:r w:rsidR="00973C79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1F3174"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 w:rsidR="001F3174"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>godi</w:t>
      </w:r>
      <w:r w:rsidR="00E228A9">
        <w:rPr>
          <w:rFonts w:ascii="Times New Roman" w:hAnsi="Times New Roman" w:cs="Times New Roman"/>
          <w:color w:val="000000" w:themeColor="text1"/>
          <w:sz w:val="24"/>
          <w:szCs w:val="24"/>
        </w:rPr>
        <w:t>ne</w:t>
      </w:r>
      <w:proofErr w:type="spellEnd"/>
      <w:r w:rsidR="00E228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F3174"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proofErr w:type="gramEnd"/>
      <w:r w:rsidRPr="00A73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službenim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web-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stranicama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Muzeja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grada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Iloka, </w:t>
      </w:r>
      <w:hyperlink r:id="rId7" w:history="1">
        <w:r w:rsidRPr="00A7350D">
          <w:rPr>
            <w:rStyle w:val="Hiperveza"/>
            <w:rFonts w:ascii="Times New Roman" w:hAnsi="Times New Roman" w:cs="Times New Roman"/>
            <w:sz w:val="24"/>
            <w:szCs w:val="24"/>
          </w:rPr>
          <w:t>www.mgi.hr</w:t>
        </w:r>
      </w:hyperlink>
      <w:r w:rsidRPr="00A7350D">
        <w:rPr>
          <w:rFonts w:ascii="Times New Roman" w:hAnsi="Times New Roman" w:cs="Times New Roman"/>
          <w:sz w:val="24"/>
          <w:szCs w:val="24"/>
        </w:rPr>
        <w:t>.</w:t>
      </w:r>
    </w:p>
    <w:p w14:paraId="6A62D3FC" w14:textId="6068130E" w:rsidR="00442A15" w:rsidRPr="00A7350D" w:rsidRDefault="00442A15" w:rsidP="00A7350D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tab/>
        <w:t xml:space="preserve">Rok za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podnošen</w:t>
      </w:r>
      <w:r w:rsidR="00E228A9">
        <w:rPr>
          <w:rFonts w:ascii="Times New Roman" w:hAnsi="Times New Roman" w:cs="Times New Roman"/>
          <w:sz w:val="24"/>
          <w:szCs w:val="24"/>
        </w:rPr>
        <w:t>je</w:t>
      </w:r>
      <w:proofErr w:type="spellEnd"/>
      <w:r w:rsidR="00E22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28A9">
        <w:rPr>
          <w:rFonts w:ascii="Times New Roman" w:hAnsi="Times New Roman" w:cs="Times New Roman"/>
          <w:sz w:val="24"/>
          <w:szCs w:val="24"/>
        </w:rPr>
        <w:t>prijava</w:t>
      </w:r>
      <w:proofErr w:type="spellEnd"/>
      <w:r w:rsidR="00E22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28A9">
        <w:rPr>
          <w:rFonts w:ascii="Times New Roman" w:hAnsi="Times New Roman" w:cs="Times New Roman"/>
          <w:sz w:val="24"/>
          <w:szCs w:val="24"/>
        </w:rPr>
        <w:t>traje</w:t>
      </w:r>
      <w:proofErr w:type="spellEnd"/>
      <w:r w:rsidR="00E22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28A9">
        <w:rPr>
          <w:rFonts w:ascii="Times New Roman" w:hAnsi="Times New Roman" w:cs="Times New Roman"/>
          <w:sz w:val="24"/>
          <w:szCs w:val="24"/>
        </w:rPr>
        <w:t>zaključno</w:t>
      </w:r>
      <w:proofErr w:type="spellEnd"/>
      <w:r w:rsidR="00E228A9">
        <w:rPr>
          <w:rFonts w:ascii="Times New Roman" w:hAnsi="Times New Roman" w:cs="Times New Roman"/>
          <w:sz w:val="24"/>
          <w:szCs w:val="24"/>
        </w:rPr>
        <w:t xml:space="preserve"> do </w:t>
      </w:r>
      <w:r w:rsidR="005041F6">
        <w:rPr>
          <w:rFonts w:ascii="Times New Roman" w:hAnsi="Times New Roman" w:cs="Times New Roman"/>
          <w:sz w:val="24"/>
          <w:szCs w:val="24"/>
        </w:rPr>
        <w:t>2</w:t>
      </w:r>
      <w:r w:rsidR="00973C79">
        <w:rPr>
          <w:rFonts w:ascii="Times New Roman" w:hAnsi="Times New Roman" w:cs="Times New Roman"/>
          <w:sz w:val="24"/>
          <w:szCs w:val="24"/>
        </w:rPr>
        <w:t>5</w:t>
      </w:r>
      <w:r w:rsidRPr="00A7350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73C79">
        <w:rPr>
          <w:rFonts w:ascii="Times New Roman" w:hAnsi="Times New Roman" w:cs="Times New Roman"/>
          <w:sz w:val="24"/>
          <w:szCs w:val="24"/>
        </w:rPr>
        <w:t>travnja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202</w:t>
      </w:r>
      <w:r w:rsidR="00C32CB8">
        <w:rPr>
          <w:rFonts w:ascii="Times New Roman" w:hAnsi="Times New Roman" w:cs="Times New Roman"/>
          <w:sz w:val="24"/>
          <w:szCs w:val="24"/>
        </w:rPr>
        <w:t>4</w:t>
      </w:r>
      <w:r w:rsidRPr="00A7350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godine</w:t>
      </w:r>
      <w:proofErr w:type="spellEnd"/>
    </w:p>
    <w:p w14:paraId="6C6B5A43" w14:textId="06318671" w:rsidR="00442A15" w:rsidRPr="00A7350D" w:rsidRDefault="00973C79" w:rsidP="00973C79">
      <w:pPr>
        <w:tabs>
          <w:tab w:val="left" w:pos="6072"/>
        </w:tabs>
        <w:spacing w:after="0" w:line="23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ab/>
      </w:r>
    </w:p>
    <w:p w14:paraId="7A5E9194" w14:textId="77777777" w:rsidR="00442A15" w:rsidRPr="00A7350D" w:rsidRDefault="00442A15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proofErr w:type="spellStart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Mjesto</w:t>
      </w:r>
      <w:proofErr w:type="spellEnd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rada</w:t>
      </w:r>
      <w:proofErr w:type="spellEnd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:</w:t>
      </w:r>
      <w:r w:rsidRPr="00A7350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proofErr w:type="spellStart"/>
      <w:r w:rsidRPr="00A7350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Ilok</w:t>
      </w:r>
      <w:proofErr w:type="spellEnd"/>
      <w:r w:rsidRPr="00A7350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14:paraId="1903E158" w14:textId="77777777" w:rsidR="00442A15" w:rsidRPr="00A7350D" w:rsidRDefault="00442A15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</w:pPr>
    </w:p>
    <w:p w14:paraId="44E899DA" w14:textId="77777777" w:rsidR="00442A15" w:rsidRPr="00A7350D" w:rsidRDefault="00442A15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proofErr w:type="spellStart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Podaci</w:t>
      </w:r>
      <w:proofErr w:type="spellEnd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 xml:space="preserve"> o </w:t>
      </w:r>
      <w:proofErr w:type="spellStart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plaći</w:t>
      </w:r>
      <w:proofErr w:type="spellEnd"/>
      <w:r w:rsidRPr="00A7350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:</w:t>
      </w:r>
    </w:p>
    <w:p w14:paraId="2A631278" w14:textId="77777777" w:rsidR="00A7350D" w:rsidRPr="006F7168" w:rsidRDefault="00A7350D" w:rsidP="00A7350D">
      <w:pPr>
        <w:spacing w:after="0" w:line="23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bookmarkStart w:id="0" w:name="_Hlk51761908"/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Plaća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utvrđena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Pravilnikom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plaćama</w:t>
      </w:r>
      <w:bookmarkEnd w:id="0"/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naknadama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plaće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ostalim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materijalnim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pravima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djelatnika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koeficijentima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složenosti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poslova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te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osnovnu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plaću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čini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umnožak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osnovice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obračun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plaće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koeficijenta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prema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>složenosti</w:t>
      </w:r>
      <w:proofErr w:type="spellEnd"/>
      <w:r w:rsidRPr="006F7168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iCs/>
          <w:sz w:val="24"/>
          <w:szCs w:val="24"/>
          <w:lang w:eastAsia="hr-HR"/>
        </w:rPr>
        <w:t>poslova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na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koje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službenik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namještenik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raspoređen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uvećan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 0,5 % za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svaku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navršenu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godinu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radnog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staža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35C84A01" w14:textId="403B3A71" w:rsidR="00A7350D" w:rsidRPr="006F7168" w:rsidRDefault="00A7350D" w:rsidP="00A7350D">
      <w:pPr>
        <w:spacing w:after="0" w:line="23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Koeficijent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obračun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plaće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određen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Pravilnikom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plaćama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naknadama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plaće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ostalim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materijalnim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pravima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djelatnika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koeficijentima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složenosti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poslova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110A2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 </w:t>
      </w:r>
      <w:proofErr w:type="spellStart"/>
      <w:r w:rsidR="00110A2A">
        <w:rPr>
          <w:rFonts w:ascii="Times New Roman" w:eastAsia="Times New Roman" w:hAnsi="Times New Roman" w:cs="Times New Roman"/>
          <w:sz w:val="24"/>
          <w:szCs w:val="24"/>
          <w:lang w:eastAsia="hr-HR"/>
        </w:rPr>
        <w:t>Odlukom</w:t>
      </w:r>
      <w:proofErr w:type="spellEnd"/>
      <w:r w:rsidR="00110A2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 </w:t>
      </w:r>
      <w:proofErr w:type="spellStart"/>
      <w:r w:rsidR="00110A2A">
        <w:rPr>
          <w:rFonts w:ascii="Times New Roman" w:eastAsia="Times New Roman" w:hAnsi="Times New Roman" w:cs="Times New Roman"/>
          <w:sz w:val="24"/>
          <w:szCs w:val="24"/>
          <w:lang w:eastAsia="hr-HR"/>
        </w:rPr>
        <w:t>izmjeni</w:t>
      </w:r>
      <w:proofErr w:type="spellEnd"/>
      <w:r w:rsidR="00110A2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110A2A">
        <w:rPr>
          <w:rFonts w:ascii="Times New Roman" w:eastAsia="Times New Roman" w:hAnsi="Times New Roman" w:cs="Times New Roman"/>
          <w:sz w:val="24"/>
          <w:szCs w:val="24"/>
          <w:lang w:eastAsia="hr-HR"/>
        </w:rPr>
        <w:t>Odluke</w:t>
      </w:r>
      <w:proofErr w:type="spellEnd"/>
      <w:r w:rsidR="00110A2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 </w:t>
      </w:r>
      <w:proofErr w:type="spellStart"/>
      <w:r w:rsidR="00110A2A">
        <w:rPr>
          <w:rFonts w:ascii="Times New Roman" w:eastAsia="Times New Roman" w:hAnsi="Times New Roman" w:cs="Times New Roman"/>
          <w:sz w:val="24"/>
          <w:szCs w:val="24"/>
          <w:lang w:eastAsia="hr-HR"/>
        </w:rPr>
        <w:t>koeficijentima</w:t>
      </w:r>
      <w:proofErr w:type="spellEnd"/>
      <w:r w:rsidR="00110A2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</w:t>
      </w:r>
      <w:proofErr w:type="spellStart"/>
      <w:r w:rsidR="00110A2A">
        <w:rPr>
          <w:rFonts w:ascii="Times New Roman" w:eastAsia="Times New Roman" w:hAnsi="Times New Roman" w:cs="Times New Roman"/>
          <w:sz w:val="24"/>
          <w:szCs w:val="24"/>
          <w:lang w:eastAsia="hr-HR"/>
        </w:rPr>
        <w:t>osnovici</w:t>
      </w:r>
      <w:proofErr w:type="spellEnd"/>
      <w:r w:rsidR="00110A2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 </w:t>
      </w:r>
      <w:proofErr w:type="spellStart"/>
      <w:r w:rsidR="00110A2A">
        <w:rPr>
          <w:rFonts w:ascii="Times New Roman" w:eastAsia="Times New Roman" w:hAnsi="Times New Roman" w:cs="Times New Roman"/>
          <w:sz w:val="24"/>
          <w:szCs w:val="24"/>
          <w:lang w:eastAsia="hr-HR"/>
        </w:rPr>
        <w:t>obračun</w:t>
      </w:r>
      <w:proofErr w:type="spellEnd"/>
      <w:r w:rsidR="00110A2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place </w:t>
      </w:r>
      <w:proofErr w:type="spellStart"/>
      <w:r w:rsidR="00110A2A">
        <w:rPr>
          <w:rFonts w:ascii="Times New Roman" w:eastAsia="Times New Roman" w:hAnsi="Times New Roman" w:cs="Times New Roman"/>
          <w:sz w:val="24"/>
          <w:szCs w:val="24"/>
          <w:lang w:eastAsia="hr-HR"/>
        </w:rPr>
        <w:t>uposlenika</w:t>
      </w:r>
      <w:proofErr w:type="spellEnd"/>
      <w:r w:rsidR="00110A2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110A2A">
        <w:rPr>
          <w:rFonts w:ascii="Times New Roman" w:eastAsia="Times New Roman" w:hAnsi="Times New Roman" w:cs="Times New Roman"/>
          <w:sz w:val="24"/>
          <w:szCs w:val="24"/>
          <w:lang w:eastAsia="hr-HR"/>
        </w:rPr>
        <w:t>Muzeja</w:t>
      </w:r>
      <w:proofErr w:type="spellEnd"/>
      <w:r w:rsidR="00110A2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110A2A">
        <w:rPr>
          <w:rFonts w:ascii="Times New Roman" w:eastAsia="Times New Roman" w:hAnsi="Times New Roman" w:cs="Times New Roman"/>
          <w:sz w:val="24"/>
          <w:szCs w:val="24"/>
          <w:lang w:eastAsia="hr-HR"/>
        </w:rPr>
        <w:t>grada</w:t>
      </w:r>
      <w:proofErr w:type="spellEnd"/>
      <w:r w:rsidR="00110A2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Iloka </w:t>
      </w:r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visini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A735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od 1,</w:t>
      </w:r>
      <w:r w:rsidR="00110A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85</w:t>
      </w:r>
      <w:r w:rsidRPr="00A735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, </w:t>
      </w:r>
      <w:proofErr w:type="gram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proofErr w:type="gram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osnovica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bookmarkStart w:id="1" w:name="_Hlk531954146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obračun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plaće</w:t>
      </w:r>
      <w:bookmarkEnd w:id="1"/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utvrđena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je </w:t>
      </w:r>
      <w:proofErr w:type="spellStart"/>
      <w:r w:rsidR="00DD690C">
        <w:rPr>
          <w:rFonts w:ascii="Times New Roman" w:eastAsia="Times New Roman" w:hAnsi="Times New Roman" w:cs="Times New Roman"/>
          <w:sz w:val="24"/>
          <w:szCs w:val="24"/>
          <w:lang w:eastAsia="hr-HR"/>
        </w:rPr>
        <w:t>Odlukom</w:t>
      </w:r>
      <w:proofErr w:type="spellEnd"/>
      <w:r w:rsidR="00DD690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 </w:t>
      </w:r>
      <w:proofErr w:type="spellStart"/>
      <w:r w:rsidR="00DD690C">
        <w:rPr>
          <w:rFonts w:ascii="Times New Roman" w:eastAsia="Times New Roman" w:hAnsi="Times New Roman" w:cs="Times New Roman"/>
          <w:sz w:val="24"/>
          <w:szCs w:val="24"/>
          <w:lang w:eastAsia="hr-HR"/>
        </w:rPr>
        <w:t>izmjeni</w:t>
      </w:r>
      <w:proofErr w:type="spellEnd"/>
      <w:r w:rsidR="00DD690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Odluk</w:t>
      </w:r>
      <w:r w:rsidR="00DD690C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 </w:t>
      </w:r>
      <w:proofErr w:type="spellStart"/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>osnovici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obračun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plaće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>djelatnika</w:t>
      </w:r>
      <w:proofErr w:type="spellEnd"/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>Muzeja</w:t>
      </w:r>
      <w:proofErr w:type="spellEnd"/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>grada</w:t>
      </w:r>
      <w:proofErr w:type="spellEnd"/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Iloka </w:t>
      </w:r>
      <w:proofErr w:type="spellStart"/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proofErr w:type="spellEnd"/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>Gradske</w:t>
      </w:r>
      <w:proofErr w:type="spellEnd"/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>knjižnice</w:t>
      </w:r>
      <w:proofErr w:type="spellEnd"/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proofErr w:type="spellEnd"/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>čitaonice</w:t>
      </w:r>
      <w:proofErr w:type="spellEnd"/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>Ilok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od </w:t>
      </w:r>
      <w:r w:rsidR="00973C79">
        <w:rPr>
          <w:rFonts w:ascii="Times New Roman" w:eastAsia="Times New Roman" w:hAnsi="Times New Roman" w:cs="Times New Roman"/>
          <w:sz w:val="24"/>
          <w:szCs w:val="24"/>
          <w:lang w:eastAsia="hr-HR"/>
        </w:rPr>
        <w:t>26</w:t>
      </w:r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  <w:proofErr w:type="spellStart"/>
      <w:r w:rsidR="00973C79">
        <w:rPr>
          <w:rFonts w:ascii="Times New Roman" w:eastAsia="Times New Roman" w:hAnsi="Times New Roman" w:cs="Times New Roman"/>
          <w:sz w:val="24"/>
          <w:szCs w:val="24"/>
          <w:lang w:eastAsia="hr-HR"/>
        </w:rPr>
        <w:t>kolovoza</w:t>
      </w:r>
      <w:proofErr w:type="spellEnd"/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202</w:t>
      </w:r>
      <w:r w:rsidR="00973C79">
        <w:rPr>
          <w:rFonts w:ascii="Times New Roman" w:eastAsia="Times New Roman" w:hAnsi="Times New Roman" w:cs="Times New Roman"/>
          <w:sz w:val="24"/>
          <w:szCs w:val="24"/>
          <w:lang w:eastAsia="hr-HR"/>
        </w:rPr>
        <w:t>4</w:t>
      </w:r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iznosu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od </w:t>
      </w:r>
      <w:r w:rsidR="00110A2A">
        <w:rPr>
          <w:rFonts w:ascii="Times New Roman" w:eastAsia="Times New Roman" w:hAnsi="Times New Roman" w:cs="Times New Roman"/>
          <w:sz w:val="24"/>
          <w:szCs w:val="24"/>
          <w:lang w:eastAsia="hr-HR"/>
        </w:rPr>
        <w:t>600</w:t>
      </w:r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="00110A2A">
        <w:rPr>
          <w:rFonts w:ascii="Times New Roman" w:eastAsia="Times New Roman" w:hAnsi="Times New Roman" w:cs="Times New Roman"/>
          <w:sz w:val="24"/>
          <w:szCs w:val="24"/>
          <w:lang w:eastAsia="hr-HR"/>
        </w:rPr>
        <w:t>0</w:t>
      </w:r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0 </w:t>
      </w:r>
      <w:proofErr w:type="spellStart"/>
      <w:r w:rsidR="00D83C42">
        <w:rPr>
          <w:rFonts w:ascii="Times New Roman" w:eastAsia="Times New Roman" w:hAnsi="Times New Roman" w:cs="Times New Roman"/>
          <w:sz w:val="24"/>
          <w:szCs w:val="24"/>
          <w:lang w:eastAsia="hr-HR"/>
        </w:rPr>
        <w:t>eura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bruto</w:t>
      </w:r>
      <w:proofErr w:type="spellEnd"/>
      <w:r w:rsidRPr="006F7168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14:paraId="5FCBDBFB" w14:textId="77777777" w:rsidR="00442A15" w:rsidRPr="00A7350D" w:rsidRDefault="00442A15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2AC3214C" w14:textId="77777777" w:rsidR="00442A15" w:rsidRPr="00A7350D" w:rsidRDefault="00442A15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proofErr w:type="spellStart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Prethodna</w:t>
      </w:r>
      <w:proofErr w:type="spellEnd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provjera</w:t>
      </w:r>
      <w:proofErr w:type="spellEnd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znanja</w:t>
      </w:r>
      <w:proofErr w:type="spellEnd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i</w:t>
      </w:r>
      <w:proofErr w:type="spellEnd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sposobnosti</w:t>
      </w:r>
      <w:proofErr w:type="spellEnd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obuhvaća</w:t>
      </w:r>
      <w:proofErr w:type="spellEnd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:</w:t>
      </w:r>
    </w:p>
    <w:p w14:paraId="1AE136C8" w14:textId="77777777" w:rsidR="00442A15" w:rsidRPr="00A7350D" w:rsidRDefault="00442A15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A7350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1. </w:t>
      </w:r>
      <w:proofErr w:type="spellStart"/>
      <w:r w:rsidRPr="00A7350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pisano</w:t>
      </w:r>
      <w:proofErr w:type="spellEnd"/>
      <w:r w:rsidRPr="00A7350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proofErr w:type="spellStart"/>
      <w:r w:rsidRPr="00A7350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testiranje</w:t>
      </w:r>
      <w:proofErr w:type="spellEnd"/>
      <w:r w:rsidRPr="00A7350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14:paraId="4CFF45C9" w14:textId="77777777" w:rsidR="00442A15" w:rsidRPr="00A7350D" w:rsidRDefault="00442A15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r-HR"/>
        </w:rPr>
      </w:pPr>
      <w:r w:rsidRPr="00A7350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2. </w:t>
      </w:r>
      <w:proofErr w:type="spellStart"/>
      <w:r w:rsidRPr="00A7350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intervju</w:t>
      </w:r>
      <w:proofErr w:type="spellEnd"/>
      <w:r w:rsidRPr="00A7350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14:paraId="78251385" w14:textId="77777777" w:rsidR="00442A15" w:rsidRPr="00A7350D" w:rsidRDefault="00442A15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</w:pPr>
    </w:p>
    <w:p w14:paraId="416ADDE9" w14:textId="77777777" w:rsidR="00A7350D" w:rsidRPr="00A7350D" w:rsidRDefault="00A7350D" w:rsidP="00A7350D">
      <w:pPr>
        <w:spacing w:after="0" w:line="23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A7350D">
        <w:rPr>
          <w:rFonts w:ascii="Times New Roman" w:hAnsi="Times New Roman" w:cs="Times New Roman"/>
          <w:sz w:val="24"/>
          <w:szCs w:val="24"/>
        </w:rPr>
        <w:t>Područje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testiranja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sustav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proračuna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računovodstvo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muzejska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djelatnost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BD01294" w14:textId="70C87E50" w:rsidR="00A7350D" w:rsidRPr="00A7350D" w:rsidRDefault="00A7350D" w:rsidP="00A7350D">
      <w:pPr>
        <w:spacing w:after="0" w:line="23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t xml:space="preserve">- Zakon o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proračunu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(</w:t>
      </w:r>
      <w:r w:rsidR="00937E5B">
        <w:rPr>
          <w:rFonts w:ascii="Times New Roman" w:hAnsi="Times New Roman" w:cs="Times New Roman"/>
          <w:sz w:val="24"/>
          <w:szCs w:val="24"/>
        </w:rPr>
        <w:t>144/21</w:t>
      </w:r>
      <w:r w:rsidRPr="00A7350D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386596ED" w14:textId="24986A7C" w:rsidR="00A7350D" w:rsidRPr="00A7350D" w:rsidRDefault="00A7350D" w:rsidP="00A7350D">
      <w:pPr>
        <w:spacing w:after="0" w:line="23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Pravilnik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proračunskom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računovodstvu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računskom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planu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(NN 87/08, 136/12, 15/15</w:t>
      </w:r>
      <w:r w:rsidR="00937E5B">
        <w:rPr>
          <w:rFonts w:ascii="Times New Roman" w:hAnsi="Times New Roman" w:cs="Times New Roman"/>
          <w:sz w:val="24"/>
          <w:szCs w:val="24"/>
        </w:rPr>
        <w:t>, 87/16, 3/18, 126/19, 108/20</w:t>
      </w:r>
      <w:r w:rsidRPr="00A7350D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2C5BCFCD" w14:textId="44B96F78" w:rsidR="00A7350D" w:rsidRPr="00A7350D" w:rsidRDefault="00A7350D" w:rsidP="00A7350D">
      <w:pPr>
        <w:spacing w:after="0" w:line="23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t xml:space="preserve">- </w:t>
      </w:r>
      <w:r w:rsidR="00937E5B" w:rsidRPr="00937E5B">
        <w:rPr>
          <w:rFonts w:ascii="Times New Roman" w:hAnsi="Times New Roman" w:cs="Times New Roman"/>
          <w:sz w:val="24"/>
          <w:szCs w:val="24"/>
        </w:rPr>
        <w:t xml:space="preserve">Zakon o </w:t>
      </w:r>
      <w:proofErr w:type="spellStart"/>
      <w:r w:rsidR="00937E5B" w:rsidRPr="00937E5B">
        <w:rPr>
          <w:rFonts w:ascii="Times New Roman" w:hAnsi="Times New Roman" w:cs="Times New Roman"/>
          <w:sz w:val="24"/>
          <w:szCs w:val="24"/>
        </w:rPr>
        <w:t>kulturnim</w:t>
      </w:r>
      <w:proofErr w:type="spellEnd"/>
      <w:r w:rsidR="00937E5B" w:rsidRPr="00937E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7E5B" w:rsidRPr="00937E5B">
        <w:rPr>
          <w:rFonts w:ascii="Times New Roman" w:hAnsi="Times New Roman" w:cs="Times New Roman"/>
          <w:sz w:val="24"/>
          <w:szCs w:val="24"/>
        </w:rPr>
        <w:t>vijećima</w:t>
      </w:r>
      <w:proofErr w:type="spellEnd"/>
      <w:r w:rsidR="00937E5B" w:rsidRPr="00937E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7E5B" w:rsidRPr="00937E5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937E5B" w:rsidRPr="00937E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7E5B" w:rsidRPr="00937E5B">
        <w:rPr>
          <w:rFonts w:ascii="Times New Roman" w:hAnsi="Times New Roman" w:cs="Times New Roman"/>
          <w:sz w:val="24"/>
          <w:szCs w:val="24"/>
        </w:rPr>
        <w:t>financiranju</w:t>
      </w:r>
      <w:proofErr w:type="spellEnd"/>
      <w:r w:rsidR="00937E5B" w:rsidRPr="00937E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7E5B" w:rsidRPr="00937E5B">
        <w:rPr>
          <w:rFonts w:ascii="Times New Roman" w:hAnsi="Times New Roman" w:cs="Times New Roman"/>
          <w:sz w:val="24"/>
          <w:szCs w:val="24"/>
        </w:rPr>
        <w:t>javnih</w:t>
      </w:r>
      <w:proofErr w:type="spellEnd"/>
      <w:r w:rsidR="00937E5B" w:rsidRPr="00937E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7E5B" w:rsidRPr="00937E5B">
        <w:rPr>
          <w:rFonts w:ascii="Times New Roman" w:hAnsi="Times New Roman" w:cs="Times New Roman"/>
          <w:sz w:val="24"/>
          <w:szCs w:val="24"/>
        </w:rPr>
        <w:t>potreba</w:t>
      </w:r>
      <w:proofErr w:type="spellEnd"/>
      <w:r w:rsidR="00937E5B" w:rsidRPr="00937E5B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937E5B" w:rsidRPr="00937E5B">
        <w:rPr>
          <w:rFonts w:ascii="Times New Roman" w:hAnsi="Times New Roman" w:cs="Times New Roman"/>
          <w:sz w:val="24"/>
          <w:szCs w:val="24"/>
        </w:rPr>
        <w:t>kulturi</w:t>
      </w:r>
      <w:proofErr w:type="spellEnd"/>
      <w:r w:rsidR="00937E5B" w:rsidRPr="00937E5B">
        <w:rPr>
          <w:rFonts w:ascii="Times New Roman" w:hAnsi="Times New Roman" w:cs="Times New Roman"/>
          <w:sz w:val="24"/>
          <w:szCs w:val="24"/>
        </w:rPr>
        <w:t xml:space="preserve"> </w:t>
      </w:r>
      <w:r w:rsidRPr="00A7350D">
        <w:rPr>
          <w:rFonts w:ascii="Times New Roman" w:hAnsi="Times New Roman" w:cs="Times New Roman"/>
          <w:sz w:val="24"/>
          <w:szCs w:val="24"/>
        </w:rPr>
        <w:t xml:space="preserve">(NN </w:t>
      </w:r>
      <w:r w:rsidR="00937E5B">
        <w:rPr>
          <w:rFonts w:ascii="Times New Roman" w:hAnsi="Times New Roman" w:cs="Times New Roman"/>
          <w:sz w:val="24"/>
          <w:szCs w:val="24"/>
        </w:rPr>
        <w:t>83/22</w:t>
      </w:r>
      <w:r w:rsidRPr="00A7350D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593FACCF" w14:textId="75408A60" w:rsidR="000B2217" w:rsidRPr="00A7350D" w:rsidRDefault="00A7350D" w:rsidP="00A7350D">
      <w:pPr>
        <w:spacing w:after="0" w:line="23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hAnsi="Times New Roman" w:cs="Times New Roman"/>
          <w:sz w:val="24"/>
          <w:szCs w:val="24"/>
        </w:rPr>
        <w:t xml:space="preserve">- Zakon o </w:t>
      </w:r>
      <w:proofErr w:type="spellStart"/>
      <w:r w:rsidRPr="00A7350D">
        <w:rPr>
          <w:rFonts w:ascii="Times New Roman" w:hAnsi="Times New Roman" w:cs="Times New Roman"/>
          <w:sz w:val="24"/>
          <w:szCs w:val="24"/>
        </w:rPr>
        <w:t>muzejima</w:t>
      </w:r>
      <w:proofErr w:type="spellEnd"/>
      <w:r w:rsidRPr="00A7350D">
        <w:rPr>
          <w:rFonts w:ascii="Times New Roman" w:hAnsi="Times New Roman" w:cs="Times New Roman"/>
          <w:sz w:val="24"/>
          <w:szCs w:val="24"/>
        </w:rPr>
        <w:t xml:space="preserve"> (NN</w:t>
      </w:r>
      <w:r w:rsidR="00937E5B">
        <w:rPr>
          <w:rFonts w:ascii="Times New Roman" w:hAnsi="Times New Roman" w:cs="Times New Roman"/>
          <w:sz w:val="24"/>
          <w:szCs w:val="24"/>
        </w:rPr>
        <w:t xml:space="preserve"> </w:t>
      </w:r>
      <w:r w:rsidR="00937E5B" w:rsidRPr="00937E5B">
        <w:rPr>
          <w:rFonts w:ascii="Times New Roman" w:hAnsi="Times New Roman" w:cs="Times New Roman"/>
          <w:sz w:val="24"/>
          <w:szCs w:val="24"/>
        </w:rPr>
        <w:t>61/18, 98/19, 114/22</w:t>
      </w:r>
      <w:r w:rsidRPr="00A7350D">
        <w:rPr>
          <w:rFonts w:ascii="Times New Roman" w:hAnsi="Times New Roman" w:cs="Times New Roman"/>
          <w:sz w:val="24"/>
          <w:szCs w:val="24"/>
        </w:rPr>
        <w:t>)</w:t>
      </w:r>
    </w:p>
    <w:p w14:paraId="7AD56A05" w14:textId="77777777" w:rsidR="00A7350D" w:rsidRPr="00A7350D" w:rsidRDefault="00A7350D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68514670" w14:textId="77777777" w:rsidR="00442A15" w:rsidRPr="00A7350D" w:rsidRDefault="00442A15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proofErr w:type="spellStart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Način</w:t>
      </w:r>
      <w:proofErr w:type="spellEnd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obavljanja</w:t>
      </w:r>
      <w:proofErr w:type="spellEnd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prethodne</w:t>
      </w:r>
      <w:proofErr w:type="spellEnd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provjere</w:t>
      </w:r>
      <w:proofErr w:type="spellEnd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znanja</w:t>
      </w:r>
      <w:proofErr w:type="spellEnd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i</w:t>
      </w:r>
      <w:proofErr w:type="spellEnd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 xml:space="preserve"> </w:t>
      </w:r>
      <w:proofErr w:type="spellStart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sposobnosti</w:t>
      </w:r>
      <w:proofErr w:type="spellEnd"/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>:</w:t>
      </w:r>
    </w:p>
    <w:p w14:paraId="11082403" w14:textId="77777777" w:rsidR="00442A15" w:rsidRPr="00A7350D" w:rsidRDefault="00442A15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>Po dolasku na provjeru znanja od kandidata/kinja će biti zatraženo predočavanje odgovarajuće identifikacijske isprave radi utvrđivanja identiteta. Kandidati/kinje koji ne mogu dokazati identitet, kao i osobe za koje se utvrdi da nisu podnijele prijavu na natječaj za radno mjesto za koje se obavlja provjera znanja, neće moći pristupiti provjeri znanja.</w:t>
      </w:r>
    </w:p>
    <w:p w14:paraId="005A3B18" w14:textId="77777777" w:rsidR="00442A15" w:rsidRPr="00A7350D" w:rsidRDefault="00442A15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>Za kandidata/kinju koji/a ne pristupi provjeri znanja smatrat će se da je povukao/la prijavu na natječaj.</w:t>
      </w:r>
    </w:p>
    <w:p w14:paraId="2099BD72" w14:textId="77777777" w:rsidR="00442A15" w:rsidRPr="00A7350D" w:rsidRDefault="00442A15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>Po utvrđivanju identiteta, kandidatima/kinjama će biti podijeljen test za pisanu provjeru znanja.</w:t>
      </w:r>
    </w:p>
    <w:p w14:paraId="45057AF5" w14:textId="77777777" w:rsidR="000B2217" w:rsidRPr="00A7350D" w:rsidRDefault="000B2217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>Pisana provjera traje 60 minuta (pisano testiranje).</w:t>
      </w:r>
    </w:p>
    <w:p w14:paraId="7E4AE83C" w14:textId="77777777" w:rsidR="00442A15" w:rsidRPr="00A7350D" w:rsidRDefault="00442A15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>Kandidati/kinje su dužni/e pridržavati se utvrđenog vremena i rasporeda provjere znanja.</w:t>
      </w:r>
    </w:p>
    <w:p w14:paraId="1ABC40D5" w14:textId="77777777" w:rsidR="00442A15" w:rsidRPr="00A7350D" w:rsidRDefault="00442A15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>Za vrijeme provjere znanja i sposobnosti u prostoriji za testiranje nije dopušteno:</w:t>
      </w:r>
    </w:p>
    <w:p w14:paraId="430FE8BF" w14:textId="77777777" w:rsidR="00442A15" w:rsidRPr="00A7350D" w:rsidRDefault="00442A15" w:rsidP="00A7350D">
      <w:pPr>
        <w:pStyle w:val="Default"/>
        <w:numPr>
          <w:ilvl w:val="0"/>
          <w:numId w:val="2"/>
        </w:numPr>
        <w:spacing w:line="23" w:lineRule="atLeast"/>
        <w:jc w:val="both"/>
      </w:pPr>
      <w:r w:rsidRPr="00A7350D">
        <w:t>koristiti se bilo kakvom literaturom</w:t>
      </w:r>
      <w:r w:rsidR="008B470E" w:rsidRPr="00A7350D">
        <w:t>,</w:t>
      </w:r>
      <w:r w:rsidRPr="00A7350D">
        <w:t xml:space="preserve"> odnosno bilješkama,</w:t>
      </w:r>
    </w:p>
    <w:p w14:paraId="5460B829" w14:textId="77777777" w:rsidR="00442A15" w:rsidRPr="00A7350D" w:rsidRDefault="00442A15" w:rsidP="00A7350D">
      <w:pPr>
        <w:pStyle w:val="Default"/>
        <w:numPr>
          <w:ilvl w:val="0"/>
          <w:numId w:val="2"/>
        </w:numPr>
        <w:spacing w:line="23" w:lineRule="atLeast"/>
        <w:jc w:val="both"/>
      </w:pPr>
      <w:r w:rsidRPr="00A7350D">
        <w:t>koristiti mobitel ili druga komunikacijska sredstva,</w:t>
      </w:r>
    </w:p>
    <w:p w14:paraId="1D85CF65" w14:textId="77777777" w:rsidR="00442A15" w:rsidRPr="00A7350D" w:rsidRDefault="00442A15" w:rsidP="00A7350D">
      <w:pPr>
        <w:pStyle w:val="Default"/>
        <w:numPr>
          <w:ilvl w:val="0"/>
          <w:numId w:val="2"/>
        </w:numPr>
        <w:spacing w:line="23" w:lineRule="atLeast"/>
        <w:jc w:val="both"/>
      </w:pPr>
      <w:r w:rsidRPr="00A7350D">
        <w:t>napuštati prostoriju u kojoj se odvija provjera znanja i sposobnosti,</w:t>
      </w:r>
    </w:p>
    <w:p w14:paraId="317208A5" w14:textId="77777777" w:rsidR="00442A15" w:rsidRPr="00A7350D" w:rsidRDefault="00442A15" w:rsidP="00A7350D">
      <w:pPr>
        <w:pStyle w:val="Default"/>
        <w:numPr>
          <w:ilvl w:val="0"/>
          <w:numId w:val="2"/>
        </w:numPr>
        <w:spacing w:line="23" w:lineRule="atLeast"/>
        <w:jc w:val="both"/>
      </w:pPr>
      <w:r w:rsidRPr="00A7350D">
        <w:t>razgovarati s ostalim kandidatima/kinjama</w:t>
      </w:r>
      <w:r w:rsidR="008B470E" w:rsidRPr="00A7350D">
        <w:t>,</w:t>
      </w:r>
      <w:r w:rsidRPr="00A7350D">
        <w:t xml:space="preserve"> odnosno na bilo koji način remetiti koncentraciju kandidata/kinja.</w:t>
      </w:r>
    </w:p>
    <w:p w14:paraId="7EC26932" w14:textId="77777777" w:rsidR="00442A15" w:rsidRPr="00A7350D" w:rsidRDefault="00442A15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>Kandidati/kinje koji/e se ponašaju neprimjereno i/ili koji prekrše pravila bit će udaljeni/e s provjere znanja. Njihov rezultat neće se razmatrati i smatrat će se da su povukli prijavu na Natječaj.</w:t>
      </w:r>
    </w:p>
    <w:p w14:paraId="034A9968" w14:textId="77777777" w:rsidR="00442A15" w:rsidRPr="00A7350D" w:rsidRDefault="00442A15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>Za pisanu provjeru znanja dodjeljuje se maksimalno 10 bodova ili se utvrđuje 0 bodova. Smatra se da su kandidati/kinje uspješno položili/e test ako su ostvarili najmanje 50</w:t>
      </w:r>
      <w:r w:rsidR="008B470E" w:rsidRPr="00A7350D">
        <w:t xml:space="preserve"> </w:t>
      </w:r>
      <w:r w:rsidRPr="00A7350D">
        <w:t>% (5 bodova) na testiranju.</w:t>
      </w:r>
    </w:p>
    <w:p w14:paraId="5FEBD02B" w14:textId="77777777" w:rsidR="00442A15" w:rsidRPr="00A7350D" w:rsidRDefault="008B470E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>Kandidate</w:t>
      </w:r>
      <w:r w:rsidR="00442A15" w:rsidRPr="00A7350D">
        <w:t xml:space="preserve">/kinje koji/e su uspješno položili/e pisani test Povjerenstvo poziva da pristupe razgovoru (intervjuu) kojim Povjerenstvo utvrđuje interese, profesionalne ciljeve i motivaciju za rad u </w:t>
      </w:r>
      <w:r w:rsidRPr="00A7350D">
        <w:t>Muzeju</w:t>
      </w:r>
      <w:r w:rsidR="00442A15" w:rsidRPr="00A7350D">
        <w:t>. Rezultati intervjua boduju se do maksimalno 10 bodova.</w:t>
      </w:r>
    </w:p>
    <w:p w14:paraId="749DF3F6" w14:textId="77777777" w:rsidR="00442A15" w:rsidRPr="00A7350D" w:rsidRDefault="00442A15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>Nakon provedenog testiranja i intervjua</w:t>
      </w:r>
      <w:r w:rsidR="000F071C">
        <w:t>,</w:t>
      </w:r>
      <w:r w:rsidRPr="00A7350D">
        <w:t xml:space="preserve"> Povjerenstvo utvrđuje </w:t>
      </w:r>
      <w:r w:rsidRPr="00A7350D">
        <w:rPr>
          <w:b/>
        </w:rPr>
        <w:t>Rang listu kandidata/kinja</w:t>
      </w:r>
      <w:r w:rsidRPr="00A7350D">
        <w:t xml:space="preserve"> prema ukupnom broju bodova ostvarenih na</w:t>
      </w:r>
      <w:r w:rsidR="008B470E" w:rsidRPr="00A7350D">
        <w:t xml:space="preserve"> pisanom testiranju i razgovoru.</w:t>
      </w:r>
    </w:p>
    <w:p w14:paraId="6AA51C40" w14:textId="720B8CC3" w:rsidR="00442A15" w:rsidRPr="00A7350D" w:rsidRDefault="00442A15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>Povjerenstvo izra</w:t>
      </w:r>
      <w:r w:rsidR="000B2217" w:rsidRPr="00A7350D">
        <w:t xml:space="preserve">đuje i, uz ranije utvrđenu Rang </w:t>
      </w:r>
      <w:r w:rsidRPr="00A7350D">
        <w:t>listu kandi</w:t>
      </w:r>
      <w:r w:rsidR="008B470E" w:rsidRPr="00A7350D">
        <w:t>data/kinja, podnosi</w:t>
      </w:r>
      <w:r w:rsidR="000F071C">
        <w:t xml:space="preserve"> </w:t>
      </w:r>
      <w:r w:rsidR="00A7350D">
        <w:t>ravnatelj</w:t>
      </w:r>
      <w:r w:rsidR="00110A2A">
        <w:t>ici</w:t>
      </w:r>
      <w:r w:rsidR="008B470E" w:rsidRPr="00A7350D">
        <w:t xml:space="preserve"> </w:t>
      </w:r>
      <w:r w:rsidRPr="00A7350D">
        <w:rPr>
          <w:b/>
        </w:rPr>
        <w:t>Izvješće o provedenom postupku provjere znanja i sposobnosti</w:t>
      </w:r>
      <w:r w:rsidR="008B470E" w:rsidRPr="00A7350D">
        <w:t>, a koje</w:t>
      </w:r>
      <w:r w:rsidRPr="00A7350D">
        <w:t xml:space="preserve"> potpisuju svi članovi.</w:t>
      </w:r>
    </w:p>
    <w:p w14:paraId="5B39B511" w14:textId="0BAA3A1A" w:rsidR="000F071C" w:rsidRPr="00B802F9" w:rsidRDefault="00110A2A" w:rsidP="000F071C">
      <w:pPr>
        <w:pStyle w:val="Default"/>
        <w:numPr>
          <w:ilvl w:val="0"/>
          <w:numId w:val="1"/>
        </w:numPr>
        <w:spacing w:line="23" w:lineRule="atLeast"/>
        <w:jc w:val="both"/>
        <w:rPr>
          <w:color w:val="auto"/>
        </w:rPr>
      </w:pPr>
      <w:r>
        <w:rPr>
          <w:color w:val="auto"/>
        </w:rPr>
        <w:t>R</w:t>
      </w:r>
      <w:r w:rsidR="000F071C" w:rsidRPr="00B802F9">
        <w:rPr>
          <w:color w:val="auto"/>
        </w:rPr>
        <w:t>avn</w:t>
      </w:r>
      <w:r w:rsidR="000F071C">
        <w:rPr>
          <w:color w:val="auto"/>
        </w:rPr>
        <w:t>atelj</w:t>
      </w:r>
      <w:r>
        <w:rPr>
          <w:color w:val="auto"/>
        </w:rPr>
        <w:t>ica</w:t>
      </w:r>
      <w:r w:rsidR="000F071C" w:rsidRPr="00B802F9">
        <w:rPr>
          <w:color w:val="auto"/>
        </w:rPr>
        <w:t xml:space="preserve">, uz prethodnu suglasnost Upravnog vijeća, donosi </w:t>
      </w:r>
      <w:r w:rsidR="000F071C">
        <w:rPr>
          <w:b/>
          <w:color w:val="auto"/>
        </w:rPr>
        <w:t xml:space="preserve">Odluku o prijmu u službu </w:t>
      </w:r>
      <w:r w:rsidR="000F071C">
        <w:rPr>
          <w:color w:val="auto"/>
        </w:rPr>
        <w:t>kandidata/kinje. Odluka će biti dostavljena</w:t>
      </w:r>
      <w:r w:rsidR="000F071C" w:rsidRPr="00B802F9">
        <w:rPr>
          <w:color w:val="auto"/>
        </w:rPr>
        <w:t xml:space="preserve"> svim kandidatima/kinjama prijavljenima na </w:t>
      </w:r>
      <w:r w:rsidR="000F071C" w:rsidRPr="00B802F9">
        <w:rPr>
          <w:color w:val="auto"/>
        </w:rPr>
        <w:lastRenderedPageBreak/>
        <w:t xml:space="preserve">Natječaj. </w:t>
      </w:r>
      <w:r w:rsidR="000F071C">
        <w:rPr>
          <w:color w:val="auto"/>
        </w:rPr>
        <w:t>Kandidat koji nije primljen može podnijeti žalbu na ovu Odluku u roku od petnaest (15) dana od dana dostave iste, koja se vrši objavom na web stranici i oglasnoj ploči Muzeja grada Iloka.</w:t>
      </w:r>
      <w:r w:rsidR="000F071C" w:rsidRPr="00B802F9">
        <w:rPr>
          <w:color w:val="auto"/>
        </w:rPr>
        <w:t xml:space="preserve"> </w:t>
      </w:r>
    </w:p>
    <w:p w14:paraId="4FE423A4" w14:textId="77777777" w:rsidR="00442A15" w:rsidRPr="00A7350D" w:rsidRDefault="00442A15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t xml:space="preserve">Kandidat/kinja kojeg se, nakon prethodne provjere znanja i sposobnosti, uputi na provjeru zdravstvene sposobnosti </w:t>
      </w:r>
      <w:r w:rsidRPr="00A7350D">
        <w:rPr>
          <w:b/>
        </w:rPr>
        <w:t>mora</w:t>
      </w:r>
      <w:r w:rsidRPr="00A7350D">
        <w:t xml:space="preserve"> dostavi uvjerenje o zdravstvenoj sposobnosti u roku od </w:t>
      </w:r>
      <w:r w:rsidR="008B470E" w:rsidRPr="00A7350D">
        <w:t>osam (</w:t>
      </w:r>
      <w:r w:rsidRPr="00A7350D">
        <w:t>8</w:t>
      </w:r>
      <w:r w:rsidR="008B470E" w:rsidRPr="00A7350D">
        <w:t>)</w:t>
      </w:r>
      <w:r w:rsidRPr="00A7350D">
        <w:t xml:space="preserve"> dana, a prije </w:t>
      </w:r>
      <w:r w:rsidR="000B2217" w:rsidRPr="00A7350D">
        <w:t>potpisivanja ugovora o radu</w:t>
      </w:r>
      <w:r w:rsidRPr="00A7350D">
        <w:t>.</w:t>
      </w:r>
    </w:p>
    <w:p w14:paraId="7E383BF1" w14:textId="77777777" w:rsidR="00442A15" w:rsidRPr="00A7350D" w:rsidRDefault="00442A15" w:rsidP="00A7350D">
      <w:pPr>
        <w:pStyle w:val="Default"/>
        <w:numPr>
          <w:ilvl w:val="0"/>
          <w:numId w:val="1"/>
        </w:numPr>
        <w:spacing w:line="23" w:lineRule="atLeast"/>
        <w:jc w:val="both"/>
      </w:pPr>
      <w:r w:rsidRPr="00A7350D">
        <w:rPr>
          <w:b/>
        </w:rPr>
        <w:t>Poziv za provjeru znanja i sposobnosti biti će objavljen na službenoj</w:t>
      </w:r>
      <w:r w:rsidR="008B470E" w:rsidRPr="00A7350D">
        <w:rPr>
          <w:b/>
        </w:rPr>
        <w:t xml:space="preserve"> web-stranici i oglasnoj ploči Muzeja g</w:t>
      </w:r>
      <w:r w:rsidRPr="00A7350D">
        <w:rPr>
          <w:b/>
        </w:rPr>
        <w:t>rada Iloka najmanje pet (5) dana prije testiranja.</w:t>
      </w:r>
    </w:p>
    <w:p w14:paraId="4E6085EF" w14:textId="77777777" w:rsidR="00442A15" w:rsidRPr="00A7350D" w:rsidRDefault="00442A15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</w:pPr>
    </w:p>
    <w:p w14:paraId="67FF058D" w14:textId="77777777" w:rsidR="00442A15" w:rsidRPr="00A7350D" w:rsidRDefault="00442A15" w:rsidP="00A7350D">
      <w:pPr>
        <w:pStyle w:val="Default"/>
        <w:spacing w:line="23" w:lineRule="atLeast"/>
        <w:jc w:val="both"/>
        <w:rPr>
          <w:b/>
        </w:rPr>
      </w:pPr>
      <w:r w:rsidRPr="00A7350D">
        <w:rPr>
          <w:b/>
        </w:rPr>
        <w:t>Dodatne upute i informacije</w:t>
      </w:r>
    </w:p>
    <w:p w14:paraId="3D84E95C" w14:textId="0F545F0D" w:rsidR="00442A15" w:rsidRPr="00A7350D" w:rsidRDefault="006C4EF8" w:rsidP="00BA57E9">
      <w:pPr>
        <w:pStyle w:val="Default"/>
        <w:spacing w:line="23" w:lineRule="atLeast"/>
        <w:ind w:firstLine="720"/>
        <w:jc w:val="both"/>
        <w:rPr>
          <w:color w:val="auto"/>
        </w:rPr>
      </w:pPr>
      <w:r>
        <w:t>Od dana objave n</w:t>
      </w:r>
      <w:r w:rsidR="008B470E" w:rsidRPr="00A7350D">
        <w:t>a web-stranici Muzeja g</w:t>
      </w:r>
      <w:r w:rsidR="00442A15" w:rsidRPr="00A7350D">
        <w:t>rada Iloka</w:t>
      </w:r>
      <w:r w:rsidR="008B470E" w:rsidRPr="00A7350D">
        <w:t xml:space="preserve"> </w:t>
      </w:r>
      <w:r w:rsidR="00442A15" w:rsidRPr="00A7350D">
        <w:t xml:space="preserve">počinje teći rok od </w:t>
      </w:r>
      <w:r w:rsidR="008B470E" w:rsidRPr="00A7350D">
        <w:t>osam (</w:t>
      </w:r>
      <w:r w:rsidR="00442A15" w:rsidRPr="00A7350D">
        <w:t>8</w:t>
      </w:r>
      <w:r w:rsidR="008B470E" w:rsidRPr="00A7350D">
        <w:t>)</w:t>
      </w:r>
      <w:r w:rsidR="00442A15" w:rsidRPr="00A7350D">
        <w:t xml:space="preserve"> dana za podnošenje prijava na natječaj. Stoga je posljednji dan za podnošenje prijava na natječaj, predajom pošti (preporučeno) </w:t>
      </w:r>
      <w:r w:rsidR="008B470E" w:rsidRPr="00A7350D">
        <w:t>ili neposredno u Muzej, zak</w:t>
      </w:r>
      <w:r w:rsidR="00E228A9">
        <w:t xml:space="preserve">ljučno s danom </w:t>
      </w:r>
      <w:r w:rsidR="005338FE">
        <w:t>2</w:t>
      </w:r>
      <w:r w:rsidR="00973C79">
        <w:t>5</w:t>
      </w:r>
      <w:r w:rsidR="005338FE" w:rsidRPr="00A7350D">
        <w:t xml:space="preserve">. </w:t>
      </w:r>
      <w:r w:rsidR="00973C79">
        <w:t>travnja</w:t>
      </w:r>
      <w:r w:rsidR="005338FE" w:rsidRPr="00A7350D">
        <w:t xml:space="preserve"> 202</w:t>
      </w:r>
      <w:r w:rsidR="00973C79">
        <w:t>5</w:t>
      </w:r>
      <w:r w:rsidR="00442A15" w:rsidRPr="00A7350D">
        <w:t>. godine.</w:t>
      </w:r>
    </w:p>
    <w:p w14:paraId="2EF940EB" w14:textId="77777777" w:rsidR="00442A15" w:rsidRPr="00A7350D" w:rsidRDefault="00442A15" w:rsidP="00A7350D">
      <w:pPr>
        <w:pStyle w:val="Default"/>
        <w:spacing w:line="23" w:lineRule="atLeast"/>
        <w:jc w:val="both"/>
      </w:pPr>
      <w:r w:rsidRPr="00A7350D">
        <w:rPr>
          <w:color w:val="auto"/>
        </w:rPr>
        <w:tab/>
      </w:r>
    </w:p>
    <w:p w14:paraId="2B3C50B0" w14:textId="77777777" w:rsidR="00442A15" w:rsidRPr="00A7350D" w:rsidRDefault="00442A15" w:rsidP="00A7350D">
      <w:pPr>
        <w:pStyle w:val="Default"/>
        <w:spacing w:line="23" w:lineRule="atLeast"/>
        <w:jc w:val="both"/>
      </w:pPr>
      <w:r w:rsidRPr="00A7350D">
        <w:tab/>
        <w:t xml:space="preserve">Molimo podnositelje da </w:t>
      </w:r>
      <w:r w:rsidRPr="00A7350D">
        <w:rPr>
          <w:b/>
          <w:u w:val="single"/>
        </w:rPr>
        <w:t>prijavi prilože sve isprave naznačene u Natječaju</w:t>
      </w:r>
      <w:r w:rsidRPr="00A7350D">
        <w:t xml:space="preserve"> – neuredna prijava isključuje podnositelja/icu iz postupka. </w:t>
      </w:r>
      <w:r w:rsidRPr="00A7350D">
        <w:rPr>
          <w:b/>
        </w:rPr>
        <w:t>Do dana isteka natječajnog roka</w:t>
      </w:r>
      <w:r w:rsidRPr="00A7350D">
        <w:t xml:space="preserve"> prijave je moguće dopuniti. Dopuna se predaje na isti način kao i prijava. Nakon isteka natječajnog roka nema mogućnosti dostave dokumentacije, bez obzira na razloge.</w:t>
      </w:r>
    </w:p>
    <w:p w14:paraId="43F03732" w14:textId="77777777" w:rsidR="00442A15" w:rsidRPr="00A7350D" w:rsidRDefault="00442A15" w:rsidP="00A7350D">
      <w:pPr>
        <w:pStyle w:val="Default"/>
        <w:spacing w:line="23" w:lineRule="atLeast"/>
        <w:ind w:firstLine="709"/>
        <w:jc w:val="both"/>
      </w:pPr>
      <w:r w:rsidRPr="00A7350D">
        <w:t>Kandidat/kinja može tijekom natječajnog postupka pisanim putem povući prijavu.</w:t>
      </w:r>
    </w:p>
    <w:p w14:paraId="71824909" w14:textId="77777777" w:rsidR="00442A15" w:rsidRPr="00A7350D" w:rsidRDefault="00442A15" w:rsidP="00A7350D">
      <w:pPr>
        <w:spacing w:after="0" w:line="23" w:lineRule="atLeast"/>
        <w:textAlignment w:val="baseline"/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</w:pPr>
    </w:p>
    <w:p w14:paraId="03B3025B" w14:textId="6524334F" w:rsidR="00C32CB8" w:rsidRPr="00F65524" w:rsidRDefault="00442A15" w:rsidP="00C32CB8">
      <w:pPr>
        <w:spacing w:after="0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 xml:space="preserve">                                                                                               </w:t>
      </w:r>
      <w:r w:rsidR="0033047E" w:rsidRPr="00A7350D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bdr w:val="none" w:sz="0" w:space="0" w:color="auto" w:frame="1"/>
          <w:lang w:eastAsia="hr-HR"/>
        </w:rPr>
        <w:tab/>
      </w:r>
      <w:r w:rsidR="00C32CB8" w:rsidRPr="00F65524">
        <w:rPr>
          <w:rFonts w:ascii="Times New Roman" w:hAnsi="Times New Roman" w:cs="Times New Roman"/>
          <w:sz w:val="24"/>
          <w:szCs w:val="24"/>
        </w:rPr>
        <w:t>Mari</w:t>
      </w:r>
      <w:r w:rsidR="00C32CB8">
        <w:rPr>
          <w:rFonts w:ascii="Times New Roman" w:hAnsi="Times New Roman" w:cs="Times New Roman"/>
          <w:sz w:val="24"/>
          <w:szCs w:val="24"/>
        </w:rPr>
        <w:t>jana Jukić</w:t>
      </w:r>
      <w:r w:rsidR="00C32CB8" w:rsidRPr="00F65524">
        <w:rPr>
          <w:rFonts w:ascii="Times New Roman" w:hAnsi="Times New Roman" w:cs="Times New Roman"/>
          <w:sz w:val="24"/>
          <w:szCs w:val="24"/>
        </w:rPr>
        <w:t xml:space="preserve">, mag. </w:t>
      </w:r>
      <w:proofErr w:type="spellStart"/>
      <w:r w:rsidR="00C32CB8">
        <w:rPr>
          <w:rFonts w:ascii="Times New Roman" w:hAnsi="Times New Roman" w:cs="Times New Roman"/>
          <w:sz w:val="24"/>
          <w:szCs w:val="24"/>
        </w:rPr>
        <w:t>arh</w:t>
      </w:r>
      <w:proofErr w:type="spellEnd"/>
      <w:r w:rsidR="00C32CB8" w:rsidRPr="00F65524">
        <w:rPr>
          <w:rFonts w:ascii="Times New Roman" w:hAnsi="Times New Roman" w:cs="Times New Roman"/>
          <w:sz w:val="24"/>
          <w:szCs w:val="24"/>
        </w:rPr>
        <w:t>.</w:t>
      </w:r>
    </w:p>
    <w:p w14:paraId="056E1A21" w14:textId="6F12CE55" w:rsidR="00C32CB8" w:rsidRDefault="00C32CB8" w:rsidP="00C32CB8">
      <w:pPr>
        <w:spacing w:after="0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F65524">
        <w:rPr>
          <w:rFonts w:ascii="Times New Roman" w:hAnsi="Times New Roman" w:cs="Times New Roman"/>
          <w:sz w:val="24"/>
          <w:szCs w:val="24"/>
        </w:rPr>
        <w:t>ravnatelj</w:t>
      </w:r>
      <w:r>
        <w:rPr>
          <w:rFonts w:ascii="Times New Roman" w:hAnsi="Times New Roman" w:cs="Times New Roman"/>
          <w:sz w:val="24"/>
          <w:szCs w:val="24"/>
        </w:rPr>
        <w:t>ic</w:t>
      </w:r>
      <w:r w:rsidR="00973C79">
        <w:rPr>
          <w:rFonts w:ascii="Times New Roman" w:hAnsi="Times New Roman" w:cs="Times New Roman"/>
          <w:sz w:val="24"/>
          <w:szCs w:val="24"/>
        </w:rPr>
        <w:t>a</w:t>
      </w:r>
      <w:proofErr w:type="spellEnd"/>
    </w:p>
    <w:p w14:paraId="2E38D03D" w14:textId="548A9FE0" w:rsidR="00442A15" w:rsidRPr="00C32CB8" w:rsidRDefault="00C32CB8" w:rsidP="00C32CB8">
      <w:pPr>
        <w:spacing w:after="0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Muzeja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524">
        <w:rPr>
          <w:rFonts w:ascii="Times New Roman" w:hAnsi="Times New Roman" w:cs="Times New Roman"/>
          <w:sz w:val="24"/>
          <w:szCs w:val="24"/>
        </w:rPr>
        <w:t>grada</w:t>
      </w:r>
      <w:proofErr w:type="spellEnd"/>
      <w:r w:rsidRPr="00F65524">
        <w:rPr>
          <w:rFonts w:ascii="Times New Roman" w:hAnsi="Times New Roman" w:cs="Times New Roman"/>
          <w:sz w:val="24"/>
          <w:szCs w:val="24"/>
        </w:rPr>
        <w:t xml:space="preserve"> Iloka</w:t>
      </w:r>
    </w:p>
    <w:p w14:paraId="54997246" w14:textId="77777777" w:rsidR="00442A15" w:rsidRPr="00A7350D" w:rsidRDefault="00442A15" w:rsidP="00A7350D">
      <w:pPr>
        <w:spacing w:line="23" w:lineRule="atLeast"/>
        <w:rPr>
          <w:rFonts w:ascii="Times New Roman" w:hAnsi="Times New Roman" w:cs="Times New Roman"/>
          <w:sz w:val="24"/>
          <w:szCs w:val="24"/>
          <w:lang w:val="hr-HR"/>
        </w:rPr>
      </w:pPr>
    </w:p>
    <w:sectPr w:rsidR="00442A15" w:rsidRPr="00A7350D" w:rsidSect="00C613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6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D8FB22" w14:textId="77777777" w:rsidR="003D3E0B" w:rsidRDefault="003D3E0B" w:rsidP="00DF61BA">
      <w:pPr>
        <w:spacing w:after="0" w:line="240" w:lineRule="auto"/>
      </w:pPr>
      <w:r>
        <w:separator/>
      </w:r>
    </w:p>
  </w:endnote>
  <w:endnote w:type="continuationSeparator" w:id="0">
    <w:p w14:paraId="53542773" w14:textId="77777777" w:rsidR="003D3E0B" w:rsidRDefault="003D3E0B" w:rsidP="00DF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4D930" w14:textId="77777777" w:rsidR="00171E79" w:rsidRDefault="00171E79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0ABF7" w14:textId="77777777" w:rsidR="00DF61BA" w:rsidRDefault="00074CA2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61312" behindDoc="1" locked="0" layoutInCell="1" allowOverlap="1" wp14:anchorId="058FDAD1" wp14:editId="7ACA3334">
          <wp:simplePos x="0" y="0"/>
          <wp:positionH relativeFrom="column">
            <wp:posOffset>-716972</wp:posOffset>
          </wp:positionH>
          <wp:positionV relativeFrom="paragraph">
            <wp:posOffset>-212118</wp:posOffset>
          </wp:positionV>
          <wp:extent cx="3741382" cy="736979"/>
          <wp:effectExtent l="19050" t="0" r="0" b="0"/>
          <wp:wrapNone/>
          <wp:docPr id="5" name="Picture 4" descr="fo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1382" cy="736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2AAE9" w14:textId="77777777" w:rsidR="00171E79" w:rsidRDefault="00171E7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3BB35" w14:textId="77777777" w:rsidR="003D3E0B" w:rsidRDefault="003D3E0B" w:rsidP="00DF61BA">
      <w:pPr>
        <w:spacing w:after="0" w:line="240" w:lineRule="auto"/>
      </w:pPr>
      <w:r>
        <w:separator/>
      </w:r>
    </w:p>
  </w:footnote>
  <w:footnote w:type="continuationSeparator" w:id="0">
    <w:p w14:paraId="0F8DB303" w14:textId="77777777" w:rsidR="003D3E0B" w:rsidRDefault="003D3E0B" w:rsidP="00DF6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B22C5" w14:textId="77777777" w:rsidR="00171E79" w:rsidRDefault="00171E79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A520A" w14:textId="77777777" w:rsidR="00DF61BA" w:rsidRDefault="00074CA2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60288" behindDoc="1" locked="0" layoutInCell="1" allowOverlap="1" wp14:anchorId="2440CB2A" wp14:editId="64BEC4C6">
          <wp:simplePos x="0" y="0"/>
          <wp:positionH relativeFrom="column">
            <wp:posOffset>-515901</wp:posOffset>
          </wp:positionH>
          <wp:positionV relativeFrom="paragraph">
            <wp:posOffset>-291347</wp:posOffset>
          </wp:positionV>
          <wp:extent cx="2464843" cy="1419367"/>
          <wp:effectExtent l="19050" t="0" r="0" b="0"/>
          <wp:wrapNone/>
          <wp:docPr id="4" name="Picture 3" descr="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4843" cy="141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B91C8" w14:textId="77777777" w:rsidR="00171E79" w:rsidRDefault="00171E7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8732E"/>
    <w:multiLevelType w:val="multilevel"/>
    <w:tmpl w:val="D66A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6D742B"/>
    <w:multiLevelType w:val="hybridMultilevel"/>
    <w:tmpl w:val="D0144CF6"/>
    <w:lvl w:ilvl="0" w:tplc="733E8AEC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" w15:restartNumberingAfterBreak="0">
    <w:nsid w:val="283E088A"/>
    <w:multiLevelType w:val="hybridMultilevel"/>
    <w:tmpl w:val="F3F0FE9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B61436"/>
    <w:multiLevelType w:val="multilevel"/>
    <w:tmpl w:val="2F009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E11F9E"/>
    <w:multiLevelType w:val="multilevel"/>
    <w:tmpl w:val="2DB4A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2744079">
    <w:abstractNumId w:val="2"/>
  </w:num>
  <w:num w:numId="2" w16cid:durableId="815880576">
    <w:abstractNumId w:val="1"/>
  </w:num>
  <w:num w:numId="3" w16cid:durableId="1900507752">
    <w:abstractNumId w:val="3"/>
  </w:num>
  <w:num w:numId="4" w16cid:durableId="1782870490">
    <w:abstractNumId w:val="0"/>
  </w:num>
  <w:num w:numId="5" w16cid:durableId="6952775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1BA"/>
    <w:rsid w:val="00001D32"/>
    <w:rsid w:val="00014915"/>
    <w:rsid w:val="00026515"/>
    <w:rsid w:val="00050914"/>
    <w:rsid w:val="00074CA2"/>
    <w:rsid w:val="0009181B"/>
    <w:rsid w:val="000A02A9"/>
    <w:rsid w:val="000B2217"/>
    <w:rsid w:val="000F071C"/>
    <w:rsid w:val="00100D56"/>
    <w:rsid w:val="00110A2A"/>
    <w:rsid w:val="00171E79"/>
    <w:rsid w:val="00180EDA"/>
    <w:rsid w:val="001B5274"/>
    <w:rsid w:val="001F3174"/>
    <w:rsid w:val="00223410"/>
    <w:rsid w:val="0027257B"/>
    <w:rsid w:val="002E1F79"/>
    <w:rsid w:val="0033047E"/>
    <w:rsid w:val="003D3E0B"/>
    <w:rsid w:val="00420F36"/>
    <w:rsid w:val="00442A15"/>
    <w:rsid w:val="00481390"/>
    <w:rsid w:val="00501345"/>
    <w:rsid w:val="005041F6"/>
    <w:rsid w:val="00511820"/>
    <w:rsid w:val="00524932"/>
    <w:rsid w:val="005338FE"/>
    <w:rsid w:val="005607D0"/>
    <w:rsid w:val="005D5310"/>
    <w:rsid w:val="006478EB"/>
    <w:rsid w:val="00661198"/>
    <w:rsid w:val="006741B4"/>
    <w:rsid w:val="006A22F2"/>
    <w:rsid w:val="006C347F"/>
    <w:rsid w:val="006C4EF8"/>
    <w:rsid w:val="007328B4"/>
    <w:rsid w:val="00746C67"/>
    <w:rsid w:val="00777444"/>
    <w:rsid w:val="007D2548"/>
    <w:rsid w:val="00833AF1"/>
    <w:rsid w:val="008A4410"/>
    <w:rsid w:val="008B470E"/>
    <w:rsid w:val="00937E5B"/>
    <w:rsid w:val="00973C79"/>
    <w:rsid w:val="00985C8E"/>
    <w:rsid w:val="009A0258"/>
    <w:rsid w:val="00A018E9"/>
    <w:rsid w:val="00A70806"/>
    <w:rsid w:val="00A7350D"/>
    <w:rsid w:val="00A971D7"/>
    <w:rsid w:val="00AB6970"/>
    <w:rsid w:val="00B31549"/>
    <w:rsid w:val="00BA57E9"/>
    <w:rsid w:val="00BE7887"/>
    <w:rsid w:val="00BF30D9"/>
    <w:rsid w:val="00C32CB8"/>
    <w:rsid w:val="00C613C8"/>
    <w:rsid w:val="00CC58C9"/>
    <w:rsid w:val="00D83304"/>
    <w:rsid w:val="00D83C42"/>
    <w:rsid w:val="00D86A0E"/>
    <w:rsid w:val="00DD690C"/>
    <w:rsid w:val="00DF61BA"/>
    <w:rsid w:val="00E10F41"/>
    <w:rsid w:val="00E228A9"/>
    <w:rsid w:val="00E42F34"/>
    <w:rsid w:val="00E85AB9"/>
    <w:rsid w:val="00E95EF0"/>
    <w:rsid w:val="00EB0D69"/>
    <w:rsid w:val="00ED44E1"/>
    <w:rsid w:val="00EE10A0"/>
    <w:rsid w:val="00F40851"/>
    <w:rsid w:val="00FE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F2EE05"/>
  <w15:docId w15:val="{28830204-BC1A-43B6-B909-8FA11F23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82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F61BA"/>
  </w:style>
  <w:style w:type="paragraph" w:styleId="Podnoje">
    <w:name w:val="footer"/>
    <w:basedOn w:val="Normal"/>
    <w:link w:val="Podnoje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F61BA"/>
  </w:style>
  <w:style w:type="paragraph" w:styleId="Tekstbalonia">
    <w:name w:val="Balloon Text"/>
    <w:basedOn w:val="Normal"/>
    <w:link w:val="Tekstbalonia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F61B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2A1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hr-HR" w:eastAsia="hr-HR"/>
    </w:rPr>
  </w:style>
  <w:style w:type="character" w:styleId="Hiperveza">
    <w:name w:val="Hyperlink"/>
    <w:basedOn w:val="Zadanifontodlomka"/>
    <w:uiPriority w:val="99"/>
    <w:unhideWhenUsed/>
    <w:rsid w:val="00442A15"/>
    <w:rPr>
      <w:color w:val="0000FF" w:themeColor="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8B470E"/>
    <w:rPr>
      <w:rFonts w:ascii="Times New Roman" w:hAnsi="Times New Roman" w:cs="Times New Roman"/>
      <w:sz w:val="24"/>
      <w:szCs w:val="24"/>
    </w:rPr>
  </w:style>
  <w:style w:type="character" w:styleId="Naglaeno">
    <w:name w:val="Strong"/>
    <w:basedOn w:val="Zadanifontodlomka"/>
    <w:uiPriority w:val="22"/>
    <w:qFormat/>
    <w:rsid w:val="00C32C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mgi.h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875</Words>
  <Characters>4988</Characters>
  <Application>Microsoft Office Word</Application>
  <DocSecurity>0</DocSecurity>
  <Lines>41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Ravnateljica</cp:lastModifiedBy>
  <cp:revision>9</cp:revision>
  <cp:lastPrinted>2024-01-17T12:10:00Z</cp:lastPrinted>
  <dcterms:created xsi:type="dcterms:W3CDTF">2024-01-11T13:20:00Z</dcterms:created>
  <dcterms:modified xsi:type="dcterms:W3CDTF">2025-04-18T08:33:00Z</dcterms:modified>
</cp:coreProperties>
</file>