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E0ED5" w:rsidRDefault="002E0ED5" w:rsidP="00C6465F">
      <w:pPr>
        <w:rPr>
          <w:rFonts w:ascii="Arial Narrow" w:hAnsi="Arial Narrow"/>
        </w:rPr>
      </w:pPr>
    </w:p>
    <w:p w:rsidR="00A077AD" w:rsidRDefault="00A077AD" w:rsidP="00C6465F">
      <w:pPr>
        <w:rPr>
          <w:rFonts w:ascii="Arial Narrow" w:hAnsi="Arial Narrow"/>
        </w:rPr>
      </w:pPr>
    </w:p>
    <w:p w:rsidR="00E93BB3" w:rsidRPr="00B73133" w:rsidRDefault="00E93BB3" w:rsidP="00C6465F">
      <w:pPr>
        <w:rPr>
          <w:rFonts w:ascii="Arial Narrow" w:hAnsi="Arial Narrow"/>
        </w:rPr>
      </w:pPr>
    </w:p>
    <w:p w:rsidR="00B73133" w:rsidRPr="00B73133" w:rsidRDefault="00B73133" w:rsidP="00C6465F">
      <w:pPr>
        <w:rPr>
          <w:rFonts w:ascii="Arial Narrow" w:hAnsi="Arial Narrow"/>
        </w:rPr>
      </w:pPr>
    </w:p>
    <w:p w:rsidR="002E0ED5" w:rsidRPr="00B73133" w:rsidRDefault="005A3DB5" w:rsidP="00C6465F">
      <w:pPr>
        <w:rPr>
          <w:rFonts w:ascii="Arial Narrow" w:hAnsi="Arial Narrow"/>
          <w:noProof/>
          <w:lang w:eastAsia="hr-HR"/>
        </w:rPr>
      </w:pPr>
      <w:r w:rsidRPr="00B73133">
        <w:rPr>
          <w:rFonts w:ascii="Arial Narrow" w:hAnsi="Arial Narrow"/>
        </w:rPr>
        <w:t xml:space="preserve">          </w:t>
      </w:r>
    </w:p>
    <w:p w:rsidR="00C6465F" w:rsidRDefault="00C6465F" w:rsidP="00C6465F">
      <w:pPr>
        <w:rPr>
          <w:rFonts w:ascii="Arial Narrow" w:hAnsi="Arial Narrow"/>
          <w:noProof/>
          <w:lang w:eastAsia="hr-HR"/>
        </w:rPr>
      </w:pPr>
    </w:p>
    <w:p w:rsidR="001E1613" w:rsidRDefault="001E1613" w:rsidP="00C6465F">
      <w:pPr>
        <w:rPr>
          <w:rFonts w:ascii="Arial Narrow" w:hAnsi="Arial Narrow"/>
          <w:noProof/>
          <w:lang w:eastAsia="hr-HR"/>
        </w:rPr>
      </w:pPr>
    </w:p>
    <w:p w:rsidR="001E1613" w:rsidRDefault="001E1613" w:rsidP="00C6465F">
      <w:pPr>
        <w:rPr>
          <w:rFonts w:ascii="Arial Narrow" w:hAnsi="Arial Narrow"/>
          <w:noProof/>
          <w:lang w:eastAsia="hr-HR"/>
        </w:rPr>
      </w:pPr>
    </w:p>
    <w:p w:rsidR="001E1613" w:rsidRDefault="001E1613" w:rsidP="00C6465F">
      <w:pPr>
        <w:rPr>
          <w:rFonts w:ascii="Arial Narrow" w:hAnsi="Arial Narrow"/>
          <w:noProof/>
          <w:lang w:eastAsia="hr-HR"/>
        </w:rPr>
      </w:pPr>
    </w:p>
    <w:p w:rsidR="00161D9C" w:rsidRPr="00B73133" w:rsidRDefault="00C61202" w:rsidP="00A70865">
      <w:pPr>
        <w:tabs>
          <w:tab w:val="left" w:pos="3544"/>
        </w:tabs>
        <w:spacing w:line="360" w:lineRule="auto"/>
        <w:ind w:firstLine="708"/>
        <w:rPr>
          <w:rFonts w:ascii="Arial Narrow" w:hAnsi="Arial Narrow"/>
        </w:rPr>
      </w:pPr>
      <w:r w:rsidRPr="00B73133">
        <w:rPr>
          <w:rFonts w:ascii="Arial Narrow" w:hAnsi="Arial Narrow"/>
        </w:rPr>
        <w:t>Investitor:</w:t>
      </w:r>
      <w:r w:rsidRPr="00B73133">
        <w:rPr>
          <w:rFonts w:ascii="Arial Narrow" w:hAnsi="Arial Narrow"/>
          <w:sz w:val="28"/>
          <w:szCs w:val="28"/>
        </w:rPr>
        <w:tab/>
      </w:r>
      <w:r w:rsidR="00884550">
        <w:rPr>
          <w:rFonts w:ascii="Arial Narrow" w:hAnsi="Arial Narrow"/>
          <w:b/>
        </w:rPr>
        <w:t>Muzej Grada Iloka – Dvorac Odescalchi</w:t>
      </w:r>
    </w:p>
    <w:p w:rsidR="002E0ED5" w:rsidRDefault="00B73133" w:rsidP="00A70865">
      <w:pPr>
        <w:tabs>
          <w:tab w:val="left" w:pos="3544"/>
        </w:tabs>
        <w:ind w:firstLine="708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884550">
        <w:rPr>
          <w:rFonts w:ascii="Arial Narrow" w:hAnsi="Arial Narrow" w:cs="Calibri"/>
          <w:color w:val="000000"/>
        </w:rPr>
        <w:t>Šetalište o. M.Barbarića</w:t>
      </w:r>
      <w:r w:rsidR="00603906">
        <w:rPr>
          <w:rFonts w:ascii="Arial Narrow" w:hAnsi="Arial Narrow" w:cs="Calibri"/>
          <w:color w:val="000000"/>
        </w:rPr>
        <w:t xml:space="preserve"> 5</w:t>
      </w:r>
      <w:r w:rsidR="00447A79">
        <w:rPr>
          <w:rFonts w:ascii="Arial Narrow" w:hAnsi="Arial Narrow" w:cs="Calibri"/>
          <w:color w:val="000000"/>
        </w:rPr>
        <w:t xml:space="preserve">, </w:t>
      </w:r>
      <w:r w:rsidR="00884550">
        <w:rPr>
          <w:rFonts w:ascii="Arial Narrow" w:hAnsi="Arial Narrow" w:cs="Calibri"/>
          <w:color w:val="000000"/>
        </w:rPr>
        <w:t>Ilok , M</w:t>
      </w:r>
      <w:r w:rsidR="00447A79">
        <w:rPr>
          <w:rFonts w:ascii="Arial Narrow" w:hAnsi="Arial Narrow" w:cs="Calibri"/>
          <w:color w:val="000000"/>
        </w:rPr>
        <w:t xml:space="preserve">B </w:t>
      </w:r>
      <w:r w:rsidR="00884550" w:rsidRPr="00884550">
        <w:rPr>
          <w:rFonts w:ascii="Arial Narrow" w:hAnsi="Arial Narrow"/>
        </w:rPr>
        <w:t>01505742</w:t>
      </w:r>
    </w:p>
    <w:p w:rsidR="00FE7E83" w:rsidRDefault="00FE7E83" w:rsidP="00A70865">
      <w:pPr>
        <w:tabs>
          <w:tab w:val="left" w:pos="3544"/>
        </w:tabs>
        <w:ind w:firstLine="708"/>
        <w:rPr>
          <w:rFonts w:ascii="Arial Narrow" w:hAnsi="Arial Narrow"/>
        </w:rPr>
      </w:pPr>
    </w:p>
    <w:p w:rsidR="00FE7E83" w:rsidRDefault="00FE7E83" w:rsidP="00A70865">
      <w:pPr>
        <w:tabs>
          <w:tab w:val="left" w:pos="3544"/>
        </w:tabs>
        <w:ind w:firstLine="708"/>
        <w:rPr>
          <w:rFonts w:ascii="Arial Narrow" w:hAnsi="Arial Narrow"/>
        </w:rPr>
      </w:pPr>
      <w:r>
        <w:rPr>
          <w:rFonts w:ascii="Arial Narrow" w:hAnsi="Arial Narrow"/>
        </w:rPr>
        <w:t>Projektantski ured:</w:t>
      </w:r>
      <w:r>
        <w:rPr>
          <w:rFonts w:ascii="Arial Narrow" w:hAnsi="Arial Narrow"/>
        </w:rPr>
        <w:tab/>
        <w:t>MRAZEK d.o.o.Ivana Gorana Kovačića 2, Pisarovina</w:t>
      </w:r>
    </w:p>
    <w:p w:rsidR="00FE7E83" w:rsidRPr="00B73133" w:rsidRDefault="00FE7E83" w:rsidP="00A70865">
      <w:pPr>
        <w:tabs>
          <w:tab w:val="left" w:pos="3544"/>
        </w:tabs>
        <w:ind w:firstLine="708"/>
        <w:rPr>
          <w:rFonts w:ascii="Arial Narrow" w:hAnsi="Arial Narrow"/>
        </w:rPr>
      </w:pPr>
      <w:r>
        <w:rPr>
          <w:rFonts w:ascii="Arial Narrow" w:hAnsi="Arial Narrow"/>
        </w:rPr>
        <w:tab/>
        <w:t>OIB 52728032493</w:t>
      </w:r>
    </w:p>
    <w:p w:rsidR="002E0ED5" w:rsidRPr="00B73133" w:rsidRDefault="002E0ED5" w:rsidP="002E0ED5">
      <w:pPr>
        <w:ind w:firstLine="708"/>
        <w:rPr>
          <w:rFonts w:ascii="Arial Narrow" w:hAnsi="Arial Narrow"/>
        </w:rPr>
      </w:pPr>
    </w:p>
    <w:p w:rsidR="0052067C" w:rsidRPr="0052067C" w:rsidRDefault="00276BCC" w:rsidP="00447A79">
      <w:pPr>
        <w:tabs>
          <w:tab w:val="left" w:pos="709"/>
          <w:tab w:val="left" w:pos="2835"/>
          <w:tab w:val="left" w:pos="3544"/>
        </w:tabs>
        <w:ind w:left="3540" w:hanging="3540"/>
        <w:rPr>
          <w:rFonts w:ascii="Arial Narrow" w:hAnsi="Arial Narrow" w:cs="Tahoma"/>
          <w:bCs/>
        </w:rPr>
      </w:pPr>
      <w:r w:rsidRPr="00B73133">
        <w:rPr>
          <w:rFonts w:ascii="Arial Narrow" w:hAnsi="Arial Narrow"/>
        </w:rPr>
        <w:tab/>
      </w:r>
      <w:r w:rsidR="00C61202" w:rsidRPr="00B73133">
        <w:rPr>
          <w:rFonts w:ascii="Arial Narrow" w:hAnsi="Arial Narrow"/>
        </w:rPr>
        <w:t>Građevina:</w:t>
      </w:r>
      <w:r w:rsidR="00C61202" w:rsidRPr="00B73133">
        <w:rPr>
          <w:rFonts w:ascii="Arial Narrow" w:hAnsi="Arial Narrow"/>
          <w:sz w:val="28"/>
          <w:szCs w:val="28"/>
        </w:rPr>
        <w:tab/>
      </w:r>
      <w:r w:rsidR="00A70865" w:rsidRPr="00B73133">
        <w:rPr>
          <w:rFonts w:ascii="Arial Narrow" w:hAnsi="Arial Narrow"/>
          <w:sz w:val="28"/>
          <w:szCs w:val="28"/>
        </w:rPr>
        <w:tab/>
      </w:r>
      <w:r w:rsidR="00FE7E83" w:rsidRPr="00FE7E83">
        <w:rPr>
          <w:rFonts w:ascii="Arial Narrow" w:hAnsi="Arial Narrow"/>
          <w:b/>
        </w:rPr>
        <w:t>Muzej Grada Iloka</w:t>
      </w:r>
      <w:r w:rsidR="00FE7E83">
        <w:rPr>
          <w:rFonts w:ascii="Arial Narrow" w:hAnsi="Arial Narrow"/>
          <w:sz w:val="28"/>
          <w:szCs w:val="28"/>
        </w:rPr>
        <w:t xml:space="preserve"> - </w:t>
      </w:r>
      <w:r w:rsidR="00884550">
        <w:rPr>
          <w:rFonts w:ascii="Arial Narrow" w:hAnsi="Arial Narrow"/>
          <w:b/>
          <w:bCs/>
        </w:rPr>
        <w:t>Dvorac Odescalchi – prizemlje i podrum</w:t>
      </w:r>
    </w:p>
    <w:p w:rsidR="00A70865" w:rsidRPr="00B73133" w:rsidRDefault="00A70865" w:rsidP="00A70865">
      <w:pPr>
        <w:tabs>
          <w:tab w:val="left" w:pos="709"/>
          <w:tab w:val="left" w:pos="2835"/>
          <w:tab w:val="left" w:pos="3544"/>
        </w:tabs>
        <w:ind w:left="3540" w:hanging="3540"/>
        <w:rPr>
          <w:rFonts w:ascii="Arial Narrow" w:hAnsi="Arial Narrow" w:cs="Tahoma"/>
          <w:b/>
          <w:bCs/>
        </w:rPr>
      </w:pPr>
    </w:p>
    <w:p w:rsidR="00276BCC" w:rsidRPr="00B73133" w:rsidRDefault="00276BCC" w:rsidP="00287C69">
      <w:pPr>
        <w:tabs>
          <w:tab w:val="left" w:pos="709"/>
          <w:tab w:val="left" w:pos="2835"/>
          <w:tab w:val="left" w:pos="3544"/>
        </w:tabs>
        <w:ind w:left="3540" w:hanging="3540"/>
        <w:rPr>
          <w:rFonts w:ascii="Arial Narrow" w:hAnsi="Arial Narrow" w:cs="Tahoma"/>
          <w:b/>
          <w:bCs/>
        </w:rPr>
      </w:pPr>
      <w:r w:rsidRPr="00B73133">
        <w:rPr>
          <w:rFonts w:ascii="Arial Narrow" w:hAnsi="Arial Narrow"/>
        </w:rPr>
        <w:tab/>
      </w:r>
      <w:r w:rsidR="00C61202" w:rsidRPr="00B73133">
        <w:rPr>
          <w:rFonts w:ascii="Arial Narrow" w:hAnsi="Arial Narrow"/>
        </w:rPr>
        <w:t>Lokacija:</w:t>
      </w:r>
      <w:r w:rsidR="00C61202" w:rsidRPr="00B73133">
        <w:rPr>
          <w:rFonts w:ascii="Arial Narrow" w:hAnsi="Arial Narrow"/>
          <w:sz w:val="28"/>
          <w:szCs w:val="28"/>
        </w:rPr>
        <w:tab/>
      </w:r>
      <w:r w:rsidR="00C61202" w:rsidRPr="00B73133">
        <w:rPr>
          <w:rFonts w:ascii="Arial Narrow" w:hAnsi="Arial Narrow"/>
          <w:sz w:val="28"/>
          <w:szCs w:val="28"/>
        </w:rPr>
        <w:tab/>
      </w:r>
      <w:r w:rsidR="00FE7E83" w:rsidRPr="00FE7E83">
        <w:rPr>
          <w:rFonts w:ascii="Arial Narrow" w:hAnsi="Arial Narrow"/>
          <w:b/>
        </w:rPr>
        <w:t>k.č.br.85 k.o.Ilok</w:t>
      </w:r>
    </w:p>
    <w:p w:rsidR="00420223" w:rsidRPr="00B73133" w:rsidRDefault="00420223" w:rsidP="00276BCC">
      <w:pPr>
        <w:spacing w:line="360" w:lineRule="auto"/>
        <w:rPr>
          <w:rFonts w:ascii="Arial Narrow" w:hAnsi="Arial Narrow"/>
        </w:rPr>
      </w:pPr>
    </w:p>
    <w:p w:rsidR="00884550" w:rsidRDefault="00884550" w:rsidP="00287C69">
      <w:pPr>
        <w:pBdr>
          <w:top w:val="double" w:sz="4" w:space="1" w:color="000000"/>
          <w:bottom w:val="double" w:sz="4" w:space="1" w:color="000000"/>
        </w:pBdr>
        <w:tabs>
          <w:tab w:val="left" w:pos="3544"/>
        </w:tabs>
        <w:spacing w:line="360" w:lineRule="auto"/>
        <w:ind w:firstLine="709"/>
        <w:rPr>
          <w:rFonts w:ascii="Arial Narrow" w:hAnsi="Arial Narrow"/>
        </w:rPr>
      </w:pPr>
    </w:p>
    <w:p w:rsidR="00621A6D" w:rsidRPr="00287C69" w:rsidRDefault="0085515D" w:rsidP="00287C69">
      <w:pPr>
        <w:pBdr>
          <w:top w:val="double" w:sz="4" w:space="1" w:color="000000"/>
          <w:bottom w:val="double" w:sz="4" w:space="1" w:color="000000"/>
        </w:pBdr>
        <w:tabs>
          <w:tab w:val="left" w:pos="3544"/>
        </w:tabs>
        <w:spacing w:line="360" w:lineRule="auto"/>
        <w:ind w:firstLine="709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</w:rPr>
        <w:t>Strukovna oznaka</w:t>
      </w:r>
      <w:r w:rsidR="00E2380E" w:rsidRPr="00B73133">
        <w:rPr>
          <w:rFonts w:ascii="Arial Narrow" w:hAnsi="Arial Narrow"/>
        </w:rPr>
        <w:t>:</w:t>
      </w:r>
      <w:r w:rsidR="00E2380E" w:rsidRPr="00B73133">
        <w:rPr>
          <w:rFonts w:ascii="Arial Narrow" w:hAnsi="Arial Narrow"/>
          <w:sz w:val="28"/>
          <w:szCs w:val="28"/>
        </w:rPr>
        <w:tab/>
      </w:r>
      <w:r w:rsidR="00884550">
        <w:rPr>
          <w:rFonts w:ascii="Arial Narrow" w:hAnsi="Arial Narrow"/>
          <w:b/>
          <w:sz w:val="32"/>
          <w:szCs w:val="32"/>
        </w:rPr>
        <w:t>Troškovnik građevinskih radova_etapa 1</w:t>
      </w:r>
    </w:p>
    <w:p w:rsidR="00884550" w:rsidRDefault="00884550" w:rsidP="00621A6D">
      <w:pPr>
        <w:spacing w:line="360" w:lineRule="auto"/>
        <w:ind w:firstLine="709"/>
        <w:rPr>
          <w:rFonts w:ascii="Arial Narrow" w:hAnsi="Arial Narrow"/>
        </w:rPr>
      </w:pPr>
    </w:p>
    <w:p w:rsidR="008F204A" w:rsidRDefault="00C61202" w:rsidP="00621A6D">
      <w:pPr>
        <w:spacing w:line="360" w:lineRule="auto"/>
        <w:ind w:firstLine="709"/>
        <w:rPr>
          <w:rFonts w:ascii="Arial Narrow" w:hAnsi="Arial Narrow"/>
        </w:rPr>
      </w:pPr>
      <w:r w:rsidRPr="00B73133">
        <w:rPr>
          <w:rFonts w:ascii="Arial Narrow" w:hAnsi="Arial Narrow"/>
        </w:rPr>
        <w:t>Projektant:</w:t>
      </w:r>
      <w:r w:rsidRPr="00B73133">
        <w:rPr>
          <w:rFonts w:ascii="Arial Narrow" w:hAnsi="Arial Narrow"/>
        </w:rPr>
        <w:tab/>
      </w:r>
      <w:r w:rsidRPr="00B73133">
        <w:rPr>
          <w:rFonts w:ascii="Arial Narrow" w:hAnsi="Arial Narrow"/>
        </w:rPr>
        <w:tab/>
      </w:r>
      <w:r w:rsidRPr="00B73133">
        <w:rPr>
          <w:rFonts w:ascii="Arial Narrow" w:hAnsi="Arial Narrow"/>
        </w:rPr>
        <w:tab/>
      </w:r>
      <w:r w:rsidR="008F204A" w:rsidRPr="00B73133">
        <w:rPr>
          <w:rFonts w:ascii="Arial Narrow" w:hAnsi="Arial Narrow"/>
        </w:rPr>
        <w:t>Miroslav Lazić, dipl. ing. arh.</w:t>
      </w:r>
      <w:r w:rsidR="00610022" w:rsidRPr="00610022">
        <w:rPr>
          <w:noProof/>
          <w:lang w:eastAsia="hr-HR"/>
        </w:rPr>
        <w:t xml:space="preserve"> </w:t>
      </w:r>
      <w:r w:rsidR="00610022">
        <w:rPr>
          <w:noProof/>
          <w:lang w:eastAsia="hr-HR"/>
        </w:rPr>
        <w:drawing>
          <wp:inline distT="0" distB="0" distL="0" distR="0">
            <wp:extent cx="1717675" cy="826770"/>
            <wp:effectExtent l="19050" t="0" r="0" b="0"/>
            <wp:docPr id="28" name="Picture 20" descr="MIRO LAZ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IRO LAZI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22" w:rsidRDefault="00610022" w:rsidP="00610022">
      <w:pPr>
        <w:spacing w:line="360" w:lineRule="auto"/>
        <w:ind w:firstLine="709"/>
        <w:rPr>
          <w:rFonts w:ascii="Arial Narrow" w:hAnsi="Arial Narrow"/>
        </w:rPr>
      </w:pPr>
      <w:r>
        <w:rPr>
          <w:rFonts w:ascii="Arial Narrow" w:hAnsi="Arial Narrow"/>
        </w:rPr>
        <w:t>Izrađivač troškovnika: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B73133">
        <w:rPr>
          <w:rFonts w:ascii="Arial Narrow" w:hAnsi="Arial Narrow"/>
        </w:rPr>
        <w:t>Miroslav Lazić, dipl. ing. arh.</w:t>
      </w:r>
    </w:p>
    <w:p w:rsidR="00CC1BCA" w:rsidRDefault="00CC1BCA" w:rsidP="00610022">
      <w:pPr>
        <w:spacing w:line="360" w:lineRule="auto"/>
        <w:ind w:left="709"/>
        <w:rPr>
          <w:rFonts w:ascii="Arial Narrow" w:hAnsi="Arial Narrow"/>
        </w:rPr>
      </w:pPr>
      <w:r>
        <w:rPr>
          <w:rFonts w:ascii="Arial Narrow" w:hAnsi="Arial Narrow"/>
        </w:rPr>
        <w:t>Direktor.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Matija Mrazek mag.ing.el</w:t>
      </w:r>
    </w:p>
    <w:p w:rsidR="00610022" w:rsidRPr="00610022" w:rsidRDefault="00610022" w:rsidP="00610022">
      <w:pPr>
        <w:spacing w:line="276" w:lineRule="auto"/>
        <w:ind w:firstLine="708"/>
        <w:rPr>
          <w:rFonts w:ascii="Arial Narrow" w:hAnsi="Arial Narrow" w:cs="Arial"/>
          <w:color w:val="000000"/>
        </w:rPr>
      </w:pPr>
      <w:r>
        <w:rPr>
          <w:rFonts w:ascii="Arial Narrow" w:hAnsi="Arial Narrow" w:cs="Calibri"/>
          <w:shd w:val="clear" w:color="auto" w:fill="FFFFFF"/>
        </w:rPr>
        <w:t>TD:</w:t>
      </w:r>
      <w:r>
        <w:rPr>
          <w:rFonts w:ascii="Arial Narrow" w:hAnsi="Arial Narrow" w:cs="Calibri"/>
          <w:shd w:val="clear" w:color="auto" w:fill="FFFFFF"/>
        </w:rPr>
        <w:tab/>
      </w:r>
      <w:r>
        <w:rPr>
          <w:rFonts w:ascii="Arial Narrow" w:hAnsi="Arial Narrow" w:cs="Calibri"/>
          <w:shd w:val="clear" w:color="auto" w:fill="FFFFFF"/>
        </w:rPr>
        <w:tab/>
      </w:r>
      <w:r>
        <w:rPr>
          <w:rFonts w:ascii="Arial Narrow" w:hAnsi="Arial Narrow" w:cs="Calibri"/>
          <w:shd w:val="clear" w:color="auto" w:fill="FFFFFF"/>
        </w:rPr>
        <w:tab/>
      </w:r>
      <w:r>
        <w:rPr>
          <w:rFonts w:ascii="Arial Narrow" w:hAnsi="Arial Narrow" w:cs="Calibri"/>
          <w:shd w:val="clear" w:color="auto" w:fill="FFFFFF"/>
        </w:rPr>
        <w:tab/>
        <w:t>48</w:t>
      </w:r>
      <w:r w:rsidRPr="005C6144">
        <w:rPr>
          <w:rFonts w:ascii="Arial Narrow" w:hAnsi="Arial Narrow" w:cs="Calibri"/>
          <w:shd w:val="clear" w:color="auto" w:fill="FFFFFF"/>
        </w:rPr>
        <w:t>/1</w:t>
      </w:r>
      <w:r>
        <w:rPr>
          <w:rFonts w:ascii="Arial Narrow" w:hAnsi="Arial Narrow" w:cs="Calibri"/>
          <w:shd w:val="clear" w:color="auto" w:fill="FFFFFF"/>
        </w:rPr>
        <w:t>6</w:t>
      </w:r>
    </w:p>
    <w:p w:rsidR="00161D9C" w:rsidRPr="00FE7E83" w:rsidRDefault="00CC1BCA" w:rsidP="00FE7E83">
      <w:pPr>
        <w:spacing w:line="360" w:lineRule="auto"/>
        <w:ind w:firstLine="709"/>
        <w:rPr>
          <w:rFonts w:ascii="Arial Narrow" w:hAnsi="Arial Narrow"/>
          <w:color w:val="000000"/>
        </w:rPr>
      </w:pPr>
      <w:r>
        <w:rPr>
          <w:rFonts w:ascii="Arial Narrow" w:hAnsi="Arial Narrow"/>
        </w:rPr>
        <w:t xml:space="preserve">                                                                                                                 </w:t>
      </w:r>
      <w:r w:rsidRPr="00CC1BCA">
        <w:rPr>
          <w:rFonts w:ascii="Arial Narrow" w:hAnsi="Arial Narrow"/>
        </w:rPr>
        <w:drawing>
          <wp:inline distT="0" distB="0" distL="0" distR="0">
            <wp:extent cx="1481519" cy="889000"/>
            <wp:effectExtent l="0" t="0" r="4445" b="6350"/>
            <wp:docPr id="23" name="Picture 1" descr="H:\POTPISI I PECATI-SKENIRANI\Matija s zigom  fir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OTPISI I PECATI-SKENIRANI\Matija s zigom  fir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913" t="35185" r="52493" b="56533"/>
                    <a:stretch/>
                  </pic:blipFill>
                  <pic:spPr bwMode="auto">
                    <a:xfrm>
                      <a:off x="0" y="0"/>
                      <a:ext cx="1488973" cy="89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7E83" w:rsidRPr="00FE7E83" w:rsidRDefault="00FE7E83" w:rsidP="00CC1BCA">
      <w:pPr>
        <w:spacing w:line="276" w:lineRule="auto"/>
        <w:ind w:firstLine="708"/>
        <w:rPr>
          <w:rFonts w:ascii="Arial Narrow" w:hAnsi="Arial Narrow" w:cs="Arial"/>
          <w:color w:val="000000"/>
        </w:rPr>
      </w:pPr>
    </w:p>
    <w:p w:rsidR="00450CB4" w:rsidRPr="00B73133" w:rsidRDefault="00420223" w:rsidP="00621A6D">
      <w:pPr>
        <w:spacing w:line="360" w:lineRule="auto"/>
        <w:ind w:firstLine="709"/>
        <w:rPr>
          <w:rFonts w:ascii="Arial Narrow" w:hAnsi="Arial Narrow" w:cs="Arial"/>
        </w:rPr>
      </w:pPr>
      <w:r w:rsidRPr="00B73133">
        <w:rPr>
          <w:rFonts w:ascii="Arial Narrow" w:hAnsi="Arial Narrow"/>
        </w:rPr>
        <w:t>Mjesto i d</w:t>
      </w:r>
      <w:r w:rsidR="00C61202" w:rsidRPr="00B73133">
        <w:rPr>
          <w:rFonts w:ascii="Arial Narrow" w:hAnsi="Arial Narrow"/>
        </w:rPr>
        <w:t>atum</w:t>
      </w:r>
      <w:r w:rsidRPr="00B73133">
        <w:rPr>
          <w:rFonts w:ascii="Arial Narrow" w:hAnsi="Arial Narrow"/>
        </w:rPr>
        <w:t>:</w:t>
      </w:r>
      <w:r w:rsidRPr="00B73133">
        <w:rPr>
          <w:rFonts w:ascii="Arial Narrow" w:hAnsi="Arial Narrow"/>
        </w:rPr>
        <w:tab/>
      </w:r>
      <w:r w:rsidRPr="00B73133">
        <w:rPr>
          <w:rFonts w:ascii="Arial Narrow" w:hAnsi="Arial Narrow"/>
        </w:rPr>
        <w:tab/>
      </w:r>
      <w:r w:rsidR="00B73133">
        <w:rPr>
          <w:rFonts w:ascii="Arial Narrow" w:hAnsi="Arial Narrow"/>
        </w:rPr>
        <w:tab/>
      </w:r>
      <w:r w:rsidR="00447A79">
        <w:rPr>
          <w:rFonts w:ascii="Arial Narrow" w:hAnsi="Arial Narrow"/>
        </w:rPr>
        <w:t>Zagreb</w:t>
      </w:r>
      <w:r w:rsidR="00276BCC" w:rsidRPr="00B73133">
        <w:rPr>
          <w:rFonts w:ascii="Arial Narrow" w:hAnsi="Arial Narrow"/>
        </w:rPr>
        <w:t xml:space="preserve">, </w:t>
      </w:r>
      <w:r w:rsidR="00884550">
        <w:rPr>
          <w:rFonts w:ascii="Arial Narrow" w:hAnsi="Arial Narrow"/>
        </w:rPr>
        <w:t>listopad</w:t>
      </w:r>
      <w:r w:rsidR="0085515D">
        <w:rPr>
          <w:rFonts w:ascii="Arial Narrow" w:hAnsi="Arial Narrow"/>
        </w:rPr>
        <w:t xml:space="preserve"> 2016.</w:t>
      </w:r>
      <w:r w:rsidR="00C61202" w:rsidRPr="00B73133">
        <w:rPr>
          <w:rFonts w:ascii="Arial Narrow" w:hAnsi="Arial Narrow" w:cs="Arial"/>
        </w:rPr>
        <w:t xml:space="preserve"> </w:t>
      </w:r>
    </w:p>
    <w:p w:rsidR="0075276F" w:rsidRPr="000A1C2B" w:rsidRDefault="00621A6D" w:rsidP="000A1C2B">
      <w:pPr>
        <w:suppressAutoHyphens w:val="0"/>
        <w:rPr>
          <w:rFonts w:ascii="Arial Narrow" w:hAnsi="Arial Narrow"/>
          <w:spacing w:val="20"/>
          <w:sz w:val="28"/>
          <w:szCs w:val="28"/>
        </w:rPr>
      </w:pPr>
      <w:r>
        <w:rPr>
          <w:rFonts w:ascii="Arial Narrow" w:hAnsi="Arial Narrow"/>
          <w:spacing w:val="20"/>
          <w:sz w:val="28"/>
          <w:szCs w:val="28"/>
        </w:rPr>
        <w:br w:type="page"/>
      </w:r>
    </w:p>
    <w:p w:rsidR="008E6B03" w:rsidRPr="006A09AF" w:rsidRDefault="00FE294A" w:rsidP="000A1C2B">
      <w:pPr>
        <w:pStyle w:val="TOCHeading"/>
        <w:rPr>
          <w:rFonts w:ascii="Arial Narrow" w:hAnsi="Arial Narrow"/>
          <w:color w:val="auto"/>
          <w:sz w:val="28"/>
          <w:szCs w:val="28"/>
        </w:rPr>
      </w:pPr>
      <w:r w:rsidRPr="006A09AF">
        <w:rPr>
          <w:rFonts w:ascii="Arial Narrow" w:hAnsi="Arial Narrow"/>
          <w:color w:val="auto"/>
          <w:sz w:val="28"/>
          <w:szCs w:val="28"/>
        </w:rPr>
        <w:lastRenderedPageBreak/>
        <w:t>SADRŽAJ</w:t>
      </w:r>
    </w:p>
    <w:p w:rsidR="006A09AF" w:rsidRPr="006A09AF" w:rsidRDefault="006A09AF" w:rsidP="006A09AF">
      <w:pPr>
        <w:rPr>
          <w:lang w:eastAsia="hr-HR"/>
        </w:rPr>
      </w:pPr>
    </w:p>
    <w:p w:rsidR="00F45106" w:rsidRPr="006A09AF" w:rsidRDefault="00833045" w:rsidP="00B74BBA">
      <w:pPr>
        <w:pStyle w:val="TOC1"/>
        <w:rPr>
          <w:lang w:val="en-US" w:eastAsia="en-US"/>
        </w:rPr>
      </w:pPr>
      <w:r w:rsidRPr="006A09AF">
        <w:fldChar w:fldCharType="begin"/>
      </w:r>
      <w:r w:rsidR="008E6B03" w:rsidRPr="006A09AF">
        <w:instrText xml:space="preserve"> TOC \o "1-3" \h \z \u </w:instrText>
      </w:r>
      <w:r w:rsidRPr="006A09AF">
        <w:fldChar w:fldCharType="separate"/>
      </w:r>
      <w:hyperlink w:anchor="_Toc444936565" w:history="1">
        <w:r w:rsidR="00F45106" w:rsidRPr="006A09AF">
          <w:rPr>
            <w:rStyle w:val="Hyperlink"/>
            <w:rFonts w:ascii="Arial Narrow" w:hAnsi="Arial Narrow"/>
            <w:sz w:val="24"/>
            <w:szCs w:val="24"/>
          </w:rPr>
          <w:t>1. OPĆI DIO</w:t>
        </w:r>
        <w:r w:rsidR="00F45106" w:rsidRPr="006A09AF">
          <w:rPr>
            <w:webHidden/>
          </w:rPr>
          <w:tab/>
        </w:r>
      </w:hyperlink>
    </w:p>
    <w:p w:rsidR="00F45106" w:rsidRPr="006A09AF" w:rsidRDefault="00833045" w:rsidP="00F45106">
      <w:pPr>
        <w:pStyle w:val="TOC2"/>
        <w:tabs>
          <w:tab w:val="left" w:pos="660"/>
          <w:tab w:val="right" w:leader="dot" w:pos="9627"/>
        </w:tabs>
        <w:rPr>
          <w:rFonts w:ascii="Arial Narrow" w:hAnsi="Arial Narrow"/>
        </w:rPr>
      </w:pPr>
      <w:hyperlink w:anchor="_Toc444936566" w:history="1">
        <w:r w:rsidR="00F45106" w:rsidRPr="006A09AF">
          <w:rPr>
            <w:rStyle w:val="Hyperlink"/>
            <w:rFonts w:ascii="Arial Narrow" w:hAnsi="Arial Narrow"/>
            <w:noProof/>
            <w:sz w:val="24"/>
            <w:szCs w:val="24"/>
          </w:rPr>
          <w:t>→</w:t>
        </w:r>
        <w:r w:rsidR="00F45106" w:rsidRPr="006A09AF">
          <w:rPr>
            <w:rFonts w:ascii="Arial Narrow" w:hAnsi="Arial Narrow"/>
            <w:noProof/>
            <w:lang w:val="en-US" w:eastAsia="en-US"/>
          </w:rPr>
          <w:tab/>
        </w:r>
        <w:r w:rsidR="00F45106" w:rsidRPr="006A09AF">
          <w:rPr>
            <w:rStyle w:val="Hyperlink"/>
            <w:rFonts w:ascii="Arial Narrow" w:hAnsi="Arial Narrow"/>
            <w:noProof/>
            <w:sz w:val="24"/>
            <w:szCs w:val="24"/>
          </w:rPr>
          <w:t>IZVOD IZ SUDSKOG REGISTRA</w:t>
        </w:r>
        <w:r w:rsidR="00F45106" w:rsidRPr="006A09AF">
          <w:rPr>
            <w:rFonts w:ascii="Arial Narrow" w:hAnsi="Arial Narrow"/>
            <w:noProof/>
            <w:webHidden/>
          </w:rPr>
          <w:tab/>
        </w:r>
      </w:hyperlink>
      <w:r w:rsidR="00F45106" w:rsidRPr="006A09AF">
        <w:rPr>
          <w:rStyle w:val="Hyperlink"/>
          <w:rFonts w:ascii="Arial Narrow" w:hAnsi="Arial Narrow"/>
          <w:noProof/>
          <w:sz w:val="24"/>
          <w:szCs w:val="24"/>
        </w:rPr>
        <w:br/>
      </w:r>
      <w:hyperlink w:anchor="_UGOVOR_O_POSLOVNO" w:history="1">
        <w:r w:rsidR="00F45106" w:rsidRPr="006A09AF">
          <w:rPr>
            <w:rStyle w:val="Hyperlink"/>
            <w:rFonts w:ascii="Arial Narrow" w:hAnsi="Arial Narrow"/>
            <w:noProof/>
            <w:sz w:val="24"/>
            <w:szCs w:val="24"/>
          </w:rPr>
          <w:t>→</w:t>
        </w:r>
        <w:r w:rsidR="00F45106" w:rsidRPr="006A09AF">
          <w:rPr>
            <w:rFonts w:ascii="Arial Narrow" w:hAnsi="Arial Narrow"/>
            <w:noProof/>
            <w:lang w:val="en-US" w:eastAsia="en-US"/>
          </w:rPr>
          <w:tab/>
        </w:r>
        <w:r w:rsidR="00F45106" w:rsidRPr="006A09AF">
          <w:rPr>
            <w:rStyle w:val="Hyperlink"/>
            <w:rFonts w:ascii="Arial Narrow" w:hAnsi="Arial Narrow"/>
            <w:noProof/>
            <w:sz w:val="24"/>
            <w:szCs w:val="24"/>
          </w:rPr>
          <w:t>UGOVOR O POSLOVNO TEHNIČKOJ SURADNJI</w:t>
        </w:r>
        <w:r w:rsidR="00F45106" w:rsidRPr="006A09AF">
          <w:rPr>
            <w:rFonts w:ascii="Arial Narrow" w:hAnsi="Arial Narrow"/>
            <w:noProof/>
            <w:webHidden/>
          </w:rPr>
          <w:tab/>
        </w:r>
      </w:hyperlink>
    </w:p>
    <w:p w:rsidR="00EB5886" w:rsidRPr="006A09AF" w:rsidRDefault="00833045" w:rsidP="00EB5886">
      <w:pPr>
        <w:pStyle w:val="TOC2"/>
        <w:tabs>
          <w:tab w:val="left" w:pos="660"/>
          <w:tab w:val="right" w:leader="dot" w:pos="9627"/>
        </w:tabs>
        <w:rPr>
          <w:rFonts w:ascii="Arial Narrow" w:hAnsi="Arial Narrow"/>
        </w:rPr>
      </w:pPr>
      <w:hyperlink w:anchor="_UGOVOR_O_POSLOVNO" w:history="1">
        <w:r w:rsidR="00EB5886" w:rsidRPr="006A09AF">
          <w:rPr>
            <w:rStyle w:val="Hyperlink"/>
            <w:rFonts w:ascii="Arial Narrow" w:hAnsi="Arial Narrow"/>
            <w:noProof/>
            <w:sz w:val="24"/>
            <w:szCs w:val="24"/>
          </w:rPr>
          <w:t>→</w:t>
        </w:r>
        <w:r w:rsidR="00EB5886" w:rsidRPr="006A09AF">
          <w:rPr>
            <w:rFonts w:ascii="Arial Narrow" w:hAnsi="Arial Narrow"/>
            <w:noProof/>
            <w:lang w:val="en-US" w:eastAsia="en-US"/>
          </w:rPr>
          <w:tab/>
        </w:r>
        <w:r w:rsidR="00EB5886" w:rsidRPr="006A09AF">
          <w:rPr>
            <w:rStyle w:val="Hyperlink"/>
            <w:rFonts w:ascii="Arial Narrow" w:hAnsi="Arial Narrow"/>
            <w:noProof/>
            <w:sz w:val="24"/>
            <w:szCs w:val="24"/>
          </w:rPr>
          <w:t xml:space="preserve">POTVRDA HKA </w:t>
        </w:r>
        <w:r w:rsidR="00EB5886" w:rsidRPr="006A09AF">
          <w:rPr>
            <w:rFonts w:ascii="Arial Narrow" w:hAnsi="Arial Narrow"/>
            <w:noProof/>
            <w:webHidden/>
          </w:rPr>
          <w:tab/>
        </w:r>
      </w:hyperlink>
    </w:p>
    <w:p w:rsidR="00F45106" w:rsidRPr="006A09AF" w:rsidRDefault="00833045" w:rsidP="00365511">
      <w:pPr>
        <w:pStyle w:val="TOC2"/>
        <w:tabs>
          <w:tab w:val="left" w:pos="660"/>
          <w:tab w:val="right" w:leader="dot" w:pos="9627"/>
        </w:tabs>
        <w:rPr>
          <w:rFonts w:ascii="Arial Narrow" w:hAnsi="Arial Narrow"/>
        </w:rPr>
      </w:pPr>
      <w:hyperlink w:anchor="_Toc444936569" w:history="1">
        <w:r w:rsidR="00F45106" w:rsidRPr="006A09AF">
          <w:rPr>
            <w:rFonts w:ascii="Arial Narrow" w:hAnsi="Arial Narrow"/>
            <w:noProof/>
            <w:webHidden/>
          </w:rPr>
          <w:tab/>
        </w:r>
      </w:hyperlink>
    </w:p>
    <w:p w:rsidR="00D019AF" w:rsidRPr="006A09AF" w:rsidRDefault="000A1C2B" w:rsidP="00D019AF">
      <w:pPr>
        <w:rPr>
          <w:rFonts w:ascii="Arial Narrow" w:hAnsi="Arial Narrow" w:cs="Arial"/>
          <w:b/>
        </w:rPr>
      </w:pPr>
      <w:r w:rsidRPr="006A09AF">
        <w:rPr>
          <w:rFonts w:ascii="Arial Narrow" w:hAnsi="Arial Narrow"/>
          <w:b/>
        </w:rPr>
        <w:t xml:space="preserve">2. OPĆI I </w:t>
      </w:r>
      <w:r w:rsidR="00D019AF" w:rsidRPr="006A09AF">
        <w:rPr>
          <w:rFonts w:ascii="Arial Narrow" w:hAnsi="Arial Narrow" w:cs="Arial"/>
          <w:b/>
        </w:rPr>
        <w:t>POSEBNI UVJETI</w:t>
      </w:r>
    </w:p>
    <w:p w:rsidR="006A09AF" w:rsidRPr="006A09AF" w:rsidRDefault="006A09AF" w:rsidP="00D019AF">
      <w:pPr>
        <w:rPr>
          <w:rFonts w:ascii="Arial Narrow" w:hAnsi="Arial Narrow" w:cs="Arial"/>
        </w:rPr>
      </w:pPr>
    </w:p>
    <w:p w:rsidR="00F45106" w:rsidRPr="006A09AF" w:rsidRDefault="00833045" w:rsidP="00B74BBA">
      <w:pPr>
        <w:pStyle w:val="TOC1"/>
      </w:pPr>
      <w:hyperlink w:anchor="_Toc444936572" w:history="1">
        <w:r w:rsidR="000A1C2B" w:rsidRPr="006A09AF">
          <w:rPr>
            <w:rStyle w:val="Hyperlink"/>
            <w:rFonts w:ascii="Arial Narrow" w:hAnsi="Arial Narrow"/>
            <w:b/>
            <w:sz w:val="24"/>
            <w:szCs w:val="24"/>
          </w:rPr>
          <w:t>3</w:t>
        </w:r>
        <w:r w:rsidR="00F45106" w:rsidRPr="006A09AF">
          <w:rPr>
            <w:rStyle w:val="Hyperlink"/>
            <w:rFonts w:ascii="Arial Narrow" w:hAnsi="Arial Narrow"/>
            <w:b/>
            <w:sz w:val="24"/>
            <w:szCs w:val="24"/>
          </w:rPr>
          <w:t xml:space="preserve">. </w:t>
        </w:r>
        <w:r w:rsidR="000A1C2B" w:rsidRPr="006A09AF">
          <w:rPr>
            <w:rStyle w:val="Hyperlink"/>
            <w:rFonts w:ascii="Arial Narrow" w:hAnsi="Arial Narrow"/>
            <w:b/>
            <w:sz w:val="24"/>
            <w:szCs w:val="24"/>
          </w:rPr>
          <w:t>TROŠKOVNIK GRAĐEVINSKIH RADOVA – etapa 1</w:t>
        </w:r>
      </w:hyperlink>
    </w:p>
    <w:p w:rsidR="006A09AF" w:rsidRPr="006A09AF" w:rsidRDefault="006A09AF" w:rsidP="006A09AF">
      <w:pPr>
        <w:rPr>
          <w:rFonts w:ascii="Arial Narrow" w:hAnsi="Arial Narrow"/>
        </w:rPr>
      </w:pPr>
    </w:p>
    <w:p w:rsidR="00F45106" w:rsidRDefault="00833045">
      <w:pPr>
        <w:pStyle w:val="TOC2"/>
        <w:tabs>
          <w:tab w:val="right" w:leader="dot" w:pos="9627"/>
        </w:tabs>
        <w:rPr>
          <w:rFonts w:ascii="Arial Narrow" w:hAnsi="Arial Narrow"/>
        </w:rPr>
      </w:pPr>
      <w:hyperlink w:anchor="_Toc444936598" w:history="1">
        <w:r w:rsidR="006A09AF" w:rsidRPr="006A09AF">
          <w:rPr>
            <w:rStyle w:val="Hyperlink"/>
            <w:rFonts w:ascii="Arial Narrow" w:hAnsi="Arial Narrow" w:cs="Times New Roman"/>
            <w:noProof/>
            <w:sz w:val="24"/>
            <w:szCs w:val="24"/>
          </w:rPr>
          <w:t>RUŠENJA I DEMONTAŽE</w:t>
        </w:r>
      </w:hyperlink>
    </w:p>
    <w:p w:rsidR="006A09AF" w:rsidRPr="006A09AF" w:rsidRDefault="006A09AF" w:rsidP="006A09AF"/>
    <w:p w:rsidR="00F45106" w:rsidRDefault="00833045">
      <w:pPr>
        <w:pStyle w:val="TOC2"/>
        <w:tabs>
          <w:tab w:val="right" w:leader="dot" w:pos="9627"/>
        </w:tabs>
        <w:rPr>
          <w:rFonts w:ascii="Arial Narrow" w:hAnsi="Arial Narrow"/>
        </w:rPr>
      </w:pPr>
      <w:hyperlink w:anchor="_Toc444936599" w:history="1">
        <w:r w:rsidR="006A09AF" w:rsidRPr="006A09AF">
          <w:rPr>
            <w:rStyle w:val="Hyperlink"/>
            <w:rFonts w:ascii="Arial Narrow" w:hAnsi="Arial Narrow" w:cs="Times New Roman"/>
            <w:noProof/>
            <w:sz w:val="24"/>
            <w:szCs w:val="24"/>
          </w:rPr>
          <w:t>ZIDARSKI</w:t>
        </w:r>
      </w:hyperlink>
      <w:r w:rsidR="006A09AF" w:rsidRPr="006A09AF">
        <w:rPr>
          <w:rFonts w:ascii="Arial Narrow" w:hAnsi="Arial Narrow"/>
        </w:rPr>
        <w:t xml:space="preserve"> RADOVI</w:t>
      </w:r>
    </w:p>
    <w:p w:rsidR="006A09AF" w:rsidRPr="006A09AF" w:rsidRDefault="006A09AF" w:rsidP="006A09AF"/>
    <w:p w:rsidR="00F45106" w:rsidRDefault="00833045">
      <w:pPr>
        <w:pStyle w:val="TOC2"/>
        <w:tabs>
          <w:tab w:val="right" w:leader="dot" w:pos="9627"/>
        </w:tabs>
        <w:rPr>
          <w:rFonts w:ascii="Arial Narrow" w:hAnsi="Arial Narrow"/>
        </w:rPr>
      </w:pPr>
      <w:hyperlink w:anchor="_Toc444936600" w:history="1">
        <w:r w:rsidR="006A09AF" w:rsidRPr="006A09AF">
          <w:rPr>
            <w:rStyle w:val="Hyperlink"/>
            <w:rFonts w:ascii="Arial Narrow" w:hAnsi="Arial Narrow" w:cs="Times New Roman"/>
            <w:noProof/>
            <w:sz w:val="24"/>
            <w:szCs w:val="24"/>
          </w:rPr>
          <w:t>KAMENARSKI</w:t>
        </w:r>
      </w:hyperlink>
      <w:r w:rsidR="006A09AF" w:rsidRPr="006A09AF">
        <w:rPr>
          <w:rFonts w:ascii="Arial Narrow" w:hAnsi="Arial Narrow"/>
        </w:rPr>
        <w:t xml:space="preserve"> RADOVI</w:t>
      </w:r>
    </w:p>
    <w:p w:rsidR="006A09AF" w:rsidRPr="006A09AF" w:rsidRDefault="006A09AF" w:rsidP="006A09AF"/>
    <w:p w:rsidR="00F45106" w:rsidRDefault="00833045">
      <w:pPr>
        <w:pStyle w:val="TOC2"/>
        <w:tabs>
          <w:tab w:val="right" w:leader="dot" w:pos="9627"/>
        </w:tabs>
        <w:rPr>
          <w:rFonts w:ascii="Arial Narrow" w:hAnsi="Arial Narrow"/>
        </w:rPr>
      </w:pPr>
      <w:hyperlink w:anchor="_Toc444936601" w:history="1">
        <w:r w:rsidR="006A09AF" w:rsidRPr="006A09AF">
          <w:rPr>
            <w:rStyle w:val="Hyperlink"/>
            <w:rFonts w:ascii="Arial Narrow" w:hAnsi="Arial Narrow" w:cs="Times New Roman"/>
            <w:noProof/>
            <w:sz w:val="24"/>
            <w:szCs w:val="24"/>
          </w:rPr>
          <w:t>KERAMIČARSKI</w:t>
        </w:r>
      </w:hyperlink>
      <w:r w:rsidR="006A09AF" w:rsidRPr="006A09AF">
        <w:rPr>
          <w:rFonts w:ascii="Arial Narrow" w:hAnsi="Arial Narrow"/>
        </w:rPr>
        <w:t xml:space="preserve"> RADOVI</w:t>
      </w:r>
    </w:p>
    <w:p w:rsidR="006A09AF" w:rsidRPr="006A09AF" w:rsidRDefault="006A09AF" w:rsidP="006A09AF"/>
    <w:p w:rsidR="00F45106" w:rsidRDefault="00833045">
      <w:pPr>
        <w:pStyle w:val="TOC2"/>
        <w:tabs>
          <w:tab w:val="right" w:leader="dot" w:pos="9627"/>
        </w:tabs>
        <w:rPr>
          <w:rFonts w:ascii="Arial Narrow" w:hAnsi="Arial Narrow"/>
        </w:rPr>
      </w:pPr>
      <w:hyperlink w:anchor="_Toc444936602" w:history="1">
        <w:r w:rsidR="006A09AF" w:rsidRPr="006A09AF">
          <w:rPr>
            <w:rStyle w:val="Hyperlink"/>
            <w:rFonts w:ascii="Arial Narrow" w:hAnsi="Arial Narrow" w:cs="Times New Roman"/>
            <w:noProof/>
            <w:sz w:val="24"/>
            <w:szCs w:val="24"/>
          </w:rPr>
          <w:t>STOLARSKI</w:t>
        </w:r>
      </w:hyperlink>
      <w:r w:rsidR="006A09AF" w:rsidRPr="006A09AF">
        <w:rPr>
          <w:rFonts w:ascii="Arial Narrow" w:hAnsi="Arial Narrow"/>
        </w:rPr>
        <w:t xml:space="preserve"> RADOVI</w:t>
      </w:r>
    </w:p>
    <w:p w:rsidR="006A09AF" w:rsidRPr="006A09AF" w:rsidRDefault="006A09AF" w:rsidP="006A09AF"/>
    <w:p w:rsidR="00F45106" w:rsidRDefault="00833045">
      <w:pPr>
        <w:pStyle w:val="TOC2"/>
        <w:tabs>
          <w:tab w:val="right" w:leader="dot" w:pos="9627"/>
        </w:tabs>
        <w:rPr>
          <w:rFonts w:ascii="Arial Narrow" w:hAnsi="Arial Narrow"/>
        </w:rPr>
      </w:pPr>
      <w:hyperlink w:anchor="_Toc444936603" w:history="1">
        <w:r w:rsidR="006A09AF" w:rsidRPr="006A09AF">
          <w:rPr>
            <w:rStyle w:val="Hyperlink"/>
            <w:rFonts w:ascii="Arial Narrow" w:hAnsi="Arial Narrow" w:cs="Times New Roman"/>
            <w:noProof/>
            <w:sz w:val="24"/>
            <w:szCs w:val="24"/>
          </w:rPr>
          <w:t>BRAVARSKI</w:t>
        </w:r>
      </w:hyperlink>
      <w:r w:rsidR="006A09AF" w:rsidRPr="006A09AF">
        <w:rPr>
          <w:rFonts w:ascii="Arial Narrow" w:hAnsi="Arial Narrow"/>
        </w:rPr>
        <w:t xml:space="preserve"> RADOVI</w:t>
      </w:r>
    </w:p>
    <w:p w:rsidR="006A09AF" w:rsidRPr="006A09AF" w:rsidRDefault="006A09AF" w:rsidP="006A09AF"/>
    <w:p w:rsidR="00F45106" w:rsidRDefault="00833045">
      <w:pPr>
        <w:pStyle w:val="TOC2"/>
        <w:tabs>
          <w:tab w:val="right" w:leader="dot" w:pos="9627"/>
        </w:tabs>
        <w:rPr>
          <w:rFonts w:ascii="Arial Narrow" w:hAnsi="Arial Narrow"/>
          <w:b/>
        </w:rPr>
      </w:pPr>
      <w:hyperlink w:anchor="_Toc444936604" w:history="1">
        <w:r w:rsidR="006A09AF" w:rsidRPr="006A09AF">
          <w:rPr>
            <w:rStyle w:val="Hyperlink"/>
            <w:rFonts w:ascii="Arial Narrow" w:hAnsi="Arial Narrow" w:cs="Times New Roman"/>
            <w:b/>
            <w:noProof/>
            <w:sz w:val="24"/>
            <w:szCs w:val="24"/>
            <w:shd w:val="clear" w:color="auto" w:fill="FFFFFF"/>
          </w:rPr>
          <w:t>REKAPITULACIJA</w:t>
        </w:r>
      </w:hyperlink>
    </w:p>
    <w:p w:rsidR="006A09AF" w:rsidRDefault="006A09AF" w:rsidP="006A09AF"/>
    <w:p w:rsidR="006A09AF" w:rsidRDefault="006A09AF" w:rsidP="00B74BBA">
      <w:pPr>
        <w:pStyle w:val="TOC1"/>
        <w:rPr>
          <w:b/>
        </w:rPr>
      </w:pPr>
      <w:hyperlink w:anchor="_Toc444936572" w:history="1">
        <w:r>
          <w:rPr>
            <w:rStyle w:val="Hyperlink"/>
            <w:rFonts w:ascii="Arial Narrow" w:hAnsi="Arial Narrow"/>
            <w:b/>
            <w:sz w:val="24"/>
            <w:szCs w:val="24"/>
          </w:rPr>
          <w:t>4</w:t>
        </w:r>
        <w:r w:rsidRPr="006A09AF">
          <w:rPr>
            <w:rStyle w:val="Hyperlink"/>
            <w:rFonts w:ascii="Arial Narrow" w:hAnsi="Arial Narrow"/>
            <w:b/>
            <w:sz w:val="24"/>
            <w:szCs w:val="24"/>
          </w:rPr>
          <w:t xml:space="preserve">. </w:t>
        </w:r>
        <w:r>
          <w:rPr>
            <w:rStyle w:val="Hyperlink"/>
            <w:rFonts w:ascii="Arial Narrow" w:hAnsi="Arial Narrow"/>
            <w:b/>
            <w:sz w:val="24"/>
            <w:szCs w:val="24"/>
          </w:rPr>
          <w:t>GRAFIČKI</w:t>
        </w:r>
      </w:hyperlink>
      <w:r>
        <w:t xml:space="preserve"> </w:t>
      </w:r>
      <w:r w:rsidRPr="006A09AF">
        <w:rPr>
          <w:b/>
        </w:rPr>
        <w:t>PRILOZI</w:t>
      </w:r>
    </w:p>
    <w:p w:rsidR="006A09AF" w:rsidRDefault="006A09AF" w:rsidP="006A09AF"/>
    <w:p w:rsidR="006A09AF" w:rsidRPr="00B66AF1" w:rsidRDefault="003866FA" w:rsidP="006A09AF">
      <w:pPr>
        <w:rPr>
          <w:rFonts w:ascii="Arial Narrow" w:hAnsi="Arial Narrow"/>
        </w:rPr>
      </w:pPr>
      <w:r>
        <w:rPr>
          <w:rFonts w:ascii="Arial Narrow" w:hAnsi="Arial Narrow"/>
        </w:rPr>
        <w:t>4.1</w:t>
      </w:r>
      <w:r w:rsidR="006A09AF" w:rsidRPr="00B66AF1">
        <w:rPr>
          <w:rFonts w:ascii="Arial Narrow" w:hAnsi="Arial Narrow"/>
        </w:rPr>
        <w:t>. SHEMA PODRUMA</w:t>
      </w:r>
    </w:p>
    <w:p w:rsidR="006A09AF" w:rsidRDefault="003866FA" w:rsidP="006A09AF">
      <w:pPr>
        <w:rPr>
          <w:rFonts w:ascii="Arial Narrow" w:hAnsi="Arial Narrow"/>
        </w:rPr>
      </w:pPr>
      <w:r>
        <w:rPr>
          <w:rFonts w:ascii="Arial Narrow" w:hAnsi="Arial Narrow"/>
        </w:rPr>
        <w:t>4.2</w:t>
      </w:r>
      <w:r w:rsidR="006A09AF" w:rsidRPr="00B66AF1">
        <w:rPr>
          <w:rFonts w:ascii="Arial Narrow" w:hAnsi="Arial Narrow"/>
        </w:rPr>
        <w:t>. SHEMA PRIZEMLJE</w:t>
      </w:r>
    </w:p>
    <w:p w:rsidR="002E19E2" w:rsidRDefault="002E19E2" w:rsidP="006A09AF">
      <w:pPr>
        <w:rPr>
          <w:rFonts w:ascii="Arial Narrow" w:hAnsi="Arial Narrow"/>
        </w:rPr>
      </w:pPr>
    </w:p>
    <w:p w:rsidR="002E19E2" w:rsidRPr="002E19E2" w:rsidRDefault="002E19E2" w:rsidP="006A09AF">
      <w:pPr>
        <w:rPr>
          <w:rFonts w:ascii="Arial Narrow" w:hAnsi="Arial Narrow"/>
          <w:b/>
        </w:rPr>
      </w:pPr>
      <w:r w:rsidRPr="002E19E2">
        <w:rPr>
          <w:rFonts w:ascii="Arial Narrow" w:hAnsi="Arial Narrow"/>
          <w:b/>
        </w:rPr>
        <w:t>5.FOTOGALERIJA</w:t>
      </w:r>
    </w:p>
    <w:p w:rsidR="003866FA" w:rsidRDefault="003866FA" w:rsidP="006A09AF">
      <w:pPr>
        <w:rPr>
          <w:rFonts w:ascii="Arial Narrow" w:hAnsi="Arial Narrow"/>
        </w:rPr>
      </w:pPr>
    </w:p>
    <w:p w:rsidR="003866FA" w:rsidRPr="00B66AF1" w:rsidRDefault="003866FA" w:rsidP="006A09AF">
      <w:pPr>
        <w:rPr>
          <w:rFonts w:ascii="Arial Narrow" w:hAnsi="Arial Narrow"/>
        </w:rPr>
      </w:pPr>
    </w:p>
    <w:p w:rsidR="006A09AF" w:rsidRPr="006A09AF" w:rsidRDefault="006A09AF" w:rsidP="006A09AF"/>
    <w:p w:rsidR="00C61202" w:rsidRPr="00B66AF1" w:rsidRDefault="00833045" w:rsidP="00B66AF1">
      <w:pPr>
        <w:rPr>
          <w:rFonts w:ascii="Arial Narrow" w:hAnsi="Arial Narrow"/>
          <w:sz w:val="22"/>
          <w:szCs w:val="22"/>
        </w:rPr>
      </w:pPr>
      <w:r w:rsidRPr="006A09AF">
        <w:rPr>
          <w:rFonts w:ascii="Arial Narrow" w:hAnsi="Arial Narrow"/>
          <w:b/>
          <w:bCs/>
        </w:rPr>
        <w:fldChar w:fldCharType="end"/>
      </w:r>
    </w:p>
    <w:p w:rsidR="00C61202" w:rsidRPr="00B73133" w:rsidRDefault="00C61202">
      <w:pPr>
        <w:tabs>
          <w:tab w:val="left" w:pos="270"/>
          <w:tab w:val="left" w:pos="1134"/>
          <w:tab w:val="left" w:pos="8505"/>
          <w:tab w:val="left" w:pos="9356"/>
        </w:tabs>
        <w:ind w:right="-810"/>
        <w:rPr>
          <w:rFonts w:ascii="Arial Narrow" w:hAnsi="Arial Narrow"/>
          <w:color w:val="FF0000"/>
        </w:rPr>
      </w:pPr>
    </w:p>
    <w:p w:rsidR="00ED7EA8" w:rsidRPr="00B73133" w:rsidRDefault="00ED7EA8" w:rsidP="00ED7EA8">
      <w:pPr>
        <w:tabs>
          <w:tab w:val="left" w:pos="270"/>
          <w:tab w:val="left" w:pos="1134"/>
          <w:tab w:val="left" w:pos="8505"/>
          <w:tab w:val="left" w:pos="9356"/>
        </w:tabs>
        <w:ind w:right="-810"/>
        <w:rPr>
          <w:rFonts w:ascii="Arial Narrow" w:hAnsi="Arial Narrow"/>
          <w:noProof/>
          <w:color w:val="FF0000"/>
          <w:sz w:val="22"/>
          <w:szCs w:val="22"/>
        </w:rPr>
      </w:pPr>
    </w:p>
    <w:p w:rsidR="00C61202" w:rsidRPr="00B73133" w:rsidRDefault="00C61202">
      <w:pPr>
        <w:tabs>
          <w:tab w:val="left" w:pos="270"/>
          <w:tab w:val="left" w:pos="567"/>
        </w:tabs>
        <w:spacing w:line="360" w:lineRule="auto"/>
        <w:ind w:right="-810"/>
        <w:jc w:val="both"/>
        <w:rPr>
          <w:rFonts w:ascii="Arial Narrow" w:hAnsi="Arial Narrow"/>
          <w:color w:val="FF0000"/>
        </w:rPr>
      </w:pPr>
    </w:p>
    <w:p w:rsidR="00C61202" w:rsidRPr="00B73133" w:rsidRDefault="00C61202">
      <w:pPr>
        <w:tabs>
          <w:tab w:val="left" w:pos="270"/>
          <w:tab w:val="left" w:pos="567"/>
        </w:tabs>
        <w:spacing w:line="360" w:lineRule="auto"/>
        <w:ind w:right="-810"/>
        <w:jc w:val="both"/>
        <w:rPr>
          <w:rFonts w:ascii="Arial Narrow" w:hAnsi="Arial Narrow"/>
          <w:color w:val="FF0000"/>
        </w:rPr>
      </w:pPr>
    </w:p>
    <w:p w:rsidR="00C61202" w:rsidRPr="00B73133" w:rsidRDefault="00C61202">
      <w:pPr>
        <w:tabs>
          <w:tab w:val="left" w:pos="270"/>
          <w:tab w:val="left" w:pos="567"/>
        </w:tabs>
        <w:spacing w:line="360" w:lineRule="auto"/>
        <w:ind w:right="-810"/>
        <w:jc w:val="both"/>
        <w:rPr>
          <w:rFonts w:ascii="Arial Narrow" w:hAnsi="Arial Narrow"/>
          <w:color w:val="FF0000"/>
        </w:rPr>
      </w:pPr>
    </w:p>
    <w:p w:rsidR="00C61202" w:rsidRPr="00B73133" w:rsidRDefault="00C61202">
      <w:pPr>
        <w:tabs>
          <w:tab w:val="left" w:pos="270"/>
          <w:tab w:val="left" w:pos="567"/>
        </w:tabs>
        <w:spacing w:line="360" w:lineRule="auto"/>
        <w:ind w:right="-810"/>
        <w:jc w:val="both"/>
        <w:rPr>
          <w:rFonts w:ascii="Arial Narrow" w:hAnsi="Arial Narrow"/>
          <w:color w:val="FF0000"/>
        </w:rPr>
      </w:pPr>
    </w:p>
    <w:p w:rsidR="00C61202" w:rsidRPr="00B73133" w:rsidRDefault="00C61202">
      <w:pPr>
        <w:tabs>
          <w:tab w:val="left" w:pos="270"/>
          <w:tab w:val="left" w:pos="567"/>
        </w:tabs>
        <w:spacing w:line="360" w:lineRule="auto"/>
        <w:ind w:right="-810"/>
        <w:jc w:val="both"/>
        <w:rPr>
          <w:rFonts w:ascii="Arial Narrow" w:hAnsi="Arial Narrow"/>
          <w:color w:val="FF0000"/>
        </w:rPr>
      </w:pPr>
    </w:p>
    <w:p w:rsidR="00C61202" w:rsidRPr="00B73133" w:rsidRDefault="00C61202">
      <w:pPr>
        <w:tabs>
          <w:tab w:val="left" w:pos="270"/>
          <w:tab w:val="left" w:pos="567"/>
        </w:tabs>
        <w:spacing w:line="360" w:lineRule="auto"/>
        <w:ind w:right="-810"/>
        <w:jc w:val="both"/>
        <w:rPr>
          <w:rFonts w:ascii="Arial Narrow" w:hAnsi="Arial Narrow"/>
          <w:color w:val="FF0000"/>
        </w:rPr>
      </w:pPr>
    </w:p>
    <w:p w:rsidR="0057587F" w:rsidRPr="00B73133" w:rsidRDefault="0057587F">
      <w:pPr>
        <w:tabs>
          <w:tab w:val="left" w:pos="270"/>
        </w:tabs>
        <w:ind w:right="1"/>
        <w:rPr>
          <w:rFonts w:ascii="Arial Narrow" w:hAnsi="Arial Narrow"/>
          <w:color w:val="FF0000"/>
        </w:rPr>
      </w:pPr>
    </w:p>
    <w:p w:rsidR="00282751" w:rsidRPr="00B73133" w:rsidRDefault="00282751">
      <w:pPr>
        <w:tabs>
          <w:tab w:val="left" w:pos="270"/>
        </w:tabs>
        <w:ind w:right="1"/>
        <w:rPr>
          <w:rFonts w:ascii="Arial Narrow" w:hAnsi="Arial Narrow"/>
          <w:color w:val="FF0000"/>
        </w:rPr>
      </w:pPr>
    </w:p>
    <w:p w:rsidR="00B83956" w:rsidRPr="00B73133" w:rsidRDefault="00B83956">
      <w:pPr>
        <w:tabs>
          <w:tab w:val="left" w:pos="270"/>
        </w:tabs>
        <w:ind w:right="1"/>
        <w:rPr>
          <w:rFonts w:ascii="Arial Narrow" w:hAnsi="Arial Narrow"/>
          <w:color w:val="FF0000"/>
          <w:sz w:val="40"/>
          <w:szCs w:val="40"/>
        </w:rPr>
      </w:pPr>
    </w:p>
    <w:p w:rsidR="00970968" w:rsidRPr="00B73133" w:rsidRDefault="00970968">
      <w:pPr>
        <w:tabs>
          <w:tab w:val="left" w:pos="270"/>
        </w:tabs>
        <w:ind w:right="1"/>
        <w:rPr>
          <w:rFonts w:ascii="Arial Narrow" w:hAnsi="Arial Narrow"/>
          <w:color w:val="FF0000"/>
          <w:sz w:val="40"/>
          <w:szCs w:val="40"/>
        </w:rPr>
      </w:pPr>
    </w:p>
    <w:p w:rsidR="00F45106" w:rsidRPr="00B73133" w:rsidRDefault="00F45106">
      <w:pPr>
        <w:tabs>
          <w:tab w:val="left" w:pos="270"/>
        </w:tabs>
        <w:ind w:right="1"/>
        <w:rPr>
          <w:rFonts w:ascii="Arial Narrow" w:hAnsi="Arial Narrow"/>
          <w:color w:val="FF0000"/>
          <w:sz w:val="40"/>
          <w:szCs w:val="40"/>
        </w:rPr>
      </w:pPr>
    </w:p>
    <w:p w:rsidR="00F45106" w:rsidRPr="00B73133" w:rsidRDefault="00F45106">
      <w:pPr>
        <w:tabs>
          <w:tab w:val="left" w:pos="270"/>
        </w:tabs>
        <w:ind w:right="1"/>
        <w:rPr>
          <w:rFonts w:ascii="Arial Narrow" w:hAnsi="Arial Narrow"/>
          <w:color w:val="FF0000"/>
          <w:sz w:val="40"/>
          <w:szCs w:val="40"/>
        </w:rPr>
      </w:pPr>
    </w:p>
    <w:p w:rsidR="00F45106" w:rsidRPr="00B73133" w:rsidRDefault="00F45106">
      <w:pPr>
        <w:tabs>
          <w:tab w:val="left" w:pos="270"/>
        </w:tabs>
        <w:ind w:right="1"/>
        <w:rPr>
          <w:rFonts w:ascii="Arial Narrow" w:hAnsi="Arial Narrow"/>
          <w:color w:val="FF0000"/>
          <w:sz w:val="40"/>
          <w:szCs w:val="40"/>
        </w:rPr>
      </w:pPr>
    </w:p>
    <w:p w:rsidR="00F45106" w:rsidRPr="00B73133" w:rsidRDefault="00F45106">
      <w:pPr>
        <w:tabs>
          <w:tab w:val="left" w:pos="270"/>
        </w:tabs>
        <w:ind w:right="1"/>
        <w:rPr>
          <w:rFonts w:ascii="Arial Narrow" w:hAnsi="Arial Narrow"/>
          <w:color w:val="FF0000"/>
          <w:sz w:val="40"/>
          <w:szCs w:val="40"/>
        </w:rPr>
      </w:pPr>
    </w:p>
    <w:p w:rsidR="00F45106" w:rsidRPr="00B73133" w:rsidRDefault="00F45106">
      <w:pPr>
        <w:tabs>
          <w:tab w:val="left" w:pos="270"/>
        </w:tabs>
        <w:ind w:right="1"/>
        <w:rPr>
          <w:rFonts w:ascii="Arial Narrow" w:hAnsi="Arial Narrow"/>
          <w:color w:val="FF0000"/>
          <w:sz w:val="40"/>
          <w:szCs w:val="40"/>
        </w:rPr>
      </w:pPr>
    </w:p>
    <w:p w:rsidR="00F45106" w:rsidRPr="00B73133" w:rsidRDefault="00F45106">
      <w:pPr>
        <w:tabs>
          <w:tab w:val="left" w:pos="270"/>
        </w:tabs>
        <w:ind w:right="1"/>
        <w:rPr>
          <w:rFonts w:ascii="Arial Narrow" w:hAnsi="Arial Narrow"/>
          <w:color w:val="FF0000"/>
          <w:sz w:val="40"/>
          <w:szCs w:val="40"/>
        </w:rPr>
      </w:pPr>
    </w:p>
    <w:p w:rsidR="00F45106" w:rsidRPr="00B73133" w:rsidRDefault="00F45106">
      <w:pPr>
        <w:tabs>
          <w:tab w:val="left" w:pos="270"/>
        </w:tabs>
        <w:ind w:right="1"/>
        <w:rPr>
          <w:rFonts w:ascii="Arial Narrow" w:hAnsi="Arial Narrow"/>
          <w:color w:val="FF0000"/>
          <w:sz w:val="40"/>
          <w:szCs w:val="40"/>
        </w:rPr>
      </w:pPr>
    </w:p>
    <w:p w:rsidR="00F45106" w:rsidRPr="00B73133" w:rsidRDefault="00F45106">
      <w:pPr>
        <w:tabs>
          <w:tab w:val="left" w:pos="270"/>
        </w:tabs>
        <w:ind w:right="1"/>
        <w:rPr>
          <w:rFonts w:ascii="Arial Narrow" w:hAnsi="Arial Narrow"/>
          <w:color w:val="FF0000"/>
          <w:sz w:val="40"/>
          <w:szCs w:val="40"/>
        </w:rPr>
      </w:pPr>
    </w:p>
    <w:p w:rsidR="00F45106" w:rsidRPr="00B73133" w:rsidRDefault="00F45106">
      <w:pPr>
        <w:tabs>
          <w:tab w:val="left" w:pos="270"/>
        </w:tabs>
        <w:ind w:right="1"/>
        <w:rPr>
          <w:rFonts w:ascii="Arial Narrow" w:hAnsi="Arial Narrow"/>
          <w:color w:val="FF0000"/>
          <w:sz w:val="40"/>
          <w:szCs w:val="40"/>
        </w:rPr>
      </w:pPr>
    </w:p>
    <w:p w:rsidR="00F45106" w:rsidRPr="00B73133" w:rsidRDefault="00F45106">
      <w:pPr>
        <w:tabs>
          <w:tab w:val="left" w:pos="270"/>
        </w:tabs>
        <w:ind w:right="1"/>
        <w:rPr>
          <w:rFonts w:ascii="Arial Narrow" w:hAnsi="Arial Narrow"/>
          <w:color w:val="FF0000"/>
          <w:sz w:val="40"/>
          <w:szCs w:val="40"/>
        </w:rPr>
      </w:pPr>
    </w:p>
    <w:p w:rsidR="00F45106" w:rsidRPr="00B73133" w:rsidRDefault="00F45106">
      <w:pPr>
        <w:tabs>
          <w:tab w:val="left" w:pos="270"/>
        </w:tabs>
        <w:ind w:right="1"/>
        <w:rPr>
          <w:rFonts w:ascii="Arial Narrow" w:hAnsi="Arial Narrow"/>
          <w:color w:val="FF0000"/>
          <w:sz w:val="40"/>
          <w:szCs w:val="40"/>
        </w:rPr>
      </w:pPr>
    </w:p>
    <w:p w:rsidR="00F45106" w:rsidRPr="00B73133" w:rsidRDefault="00F45106">
      <w:pPr>
        <w:tabs>
          <w:tab w:val="left" w:pos="270"/>
        </w:tabs>
        <w:ind w:right="1"/>
        <w:rPr>
          <w:rFonts w:ascii="Arial Narrow" w:hAnsi="Arial Narrow"/>
          <w:color w:val="FF0000"/>
          <w:sz w:val="40"/>
          <w:szCs w:val="40"/>
        </w:rPr>
      </w:pPr>
    </w:p>
    <w:p w:rsidR="00F45106" w:rsidRPr="00B73133" w:rsidRDefault="00F45106">
      <w:pPr>
        <w:tabs>
          <w:tab w:val="left" w:pos="270"/>
        </w:tabs>
        <w:ind w:right="1"/>
        <w:rPr>
          <w:rFonts w:ascii="Arial Narrow" w:hAnsi="Arial Narrow"/>
          <w:color w:val="FF0000"/>
          <w:sz w:val="40"/>
          <w:szCs w:val="40"/>
        </w:rPr>
      </w:pPr>
    </w:p>
    <w:p w:rsidR="00F45106" w:rsidRPr="00B73133" w:rsidRDefault="00F45106">
      <w:pPr>
        <w:tabs>
          <w:tab w:val="left" w:pos="270"/>
        </w:tabs>
        <w:ind w:right="1"/>
        <w:rPr>
          <w:rFonts w:ascii="Arial Narrow" w:hAnsi="Arial Narrow"/>
          <w:color w:val="FF0000"/>
          <w:sz w:val="40"/>
          <w:szCs w:val="40"/>
        </w:rPr>
      </w:pPr>
    </w:p>
    <w:p w:rsidR="00F45106" w:rsidRPr="00B73133" w:rsidRDefault="00F45106">
      <w:pPr>
        <w:tabs>
          <w:tab w:val="left" w:pos="270"/>
        </w:tabs>
        <w:ind w:right="1"/>
        <w:rPr>
          <w:rFonts w:ascii="Arial Narrow" w:hAnsi="Arial Narrow"/>
          <w:color w:val="FF0000"/>
          <w:sz w:val="40"/>
          <w:szCs w:val="40"/>
        </w:rPr>
      </w:pPr>
    </w:p>
    <w:p w:rsidR="00F45106" w:rsidRPr="00B73133" w:rsidRDefault="00F45106">
      <w:pPr>
        <w:tabs>
          <w:tab w:val="left" w:pos="270"/>
        </w:tabs>
        <w:ind w:right="1"/>
        <w:rPr>
          <w:rFonts w:ascii="Arial Narrow" w:hAnsi="Arial Narrow"/>
          <w:color w:val="FF0000"/>
          <w:sz w:val="40"/>
          <w:szCs w:val="40"/>
        </w:rPr>
      </w:pPr>
    </w:p>
    <w:p w:rsidR="00F45106" w:rsidRPr="00B73133" w:rsidRDefault="00F45106">
      <w:pPr>
        <w:tabs>
          <w:tab w:val="left" w:pos="270"/>
        </w:tabs>
        <w:ind w:right="1"/>
        <w:rPr>
          <w:rFonts w:ascii="Arial Narrow" w:hAnsi="Arial Narrow"/>
          <w:color w:val="FF0000"/>
          <w:sz w:val="40"/>
          <w:szCs w:val="40"/>
        </w:rPr>
      </w:pPr>
    </w:p>
    <w:p w:rsidR="00F45106" w:rsidRPr="00B73133" w:rsidRDefault="00F45106">
      <w:pPr>
        <w:tabs>
          <w:tab w:val="left" w:pos="270"/>
        </w:tabs>
        <w:ind w:right="1"/>
        <w:rPr>
          <w:rFonts w:ascii="Arial Narrow" w:hAnsi="Arial Narrow"/>
          <w:color w:val="FF0000"/>
          <w:sz w:val="40"/>
          <w:szCs w:val="40"/>
        </w:rPr>
      </w:pPr>
    </w:p>
    <w:p w:rsidR="00970968" w:rsidRPr="00B73133" w:rsidRDefault="00970968">
      <w:pPr>
        <w:tabs>
          <w:tab w:val="left" w:pos="270"/>
        </w:tabs>
        <w:ind w:right="1"/>
        <w:rPr>
          <w:rFonts w:ascii="Arial Narrow" w:hAnsi="Arial Narrow"/>
          <w:color w:val="FF0000"/>
          <w:sz w:val="40"/>
          <w:szCs w:val="40"/>
        </w:rPr>
      </w:pPr>
    </w:p>
    <w:p w:rsidR="00C61202" w:rsidRPr="00B73133" w:rsidRDefault="00C61202">
      <w:pPr>
        <w:tabs>
          <w:tab w:val="left" w:pos="426"/>
        </w:tabs>
        <w:ind w:right="-810"/>
        <w:jc w:val="both"/>
        <w:rPr>
          <w:rFonts w:ascii="Arial Narrow" w:hAnsi="Arial Narrow"/>
          <w:color w:val="FF0000"/>
          <w:sz w:val="18"/>
        </w:rPr>
      </w:pPr>
    </w:p>
    <w:p w:rsidR="00C61202" w:rsidRPr="00B73133" w:rsidRDefault="00833045">
      <w:pPr>
        <w:tabs>
          <w:tab w:val="left" w:pos="426"/>
        </w:tabs>
        <w:ind w:right="-810"/>
        <w:rPr>
          <w:rFonts w:ascii="Arial Narrow" w:hAnsi="Arial Narrow"/>
          <w:color w:val="FF0000"/>
          <w:sz w:val="18"/>
          <w:szCs w:val="40"/>
        </w:rPr>
      </w:pPr>
      <w:r w:rsidRPr="00833045">
        <w:rPr>
          <w:rFonts w:ascii="Arial Narrow" w:hAnsi="Arial Narrow"/>
        </w:rPr>
        <w:pict>
          <v:line id="_x0000_s1027" style="position:absolute;z-index:251655680" from="12.25pt,63.15pt" to="489.25pt,63.15pt" strokeweight=".5pt">
            <v:stroke joinstyle="miter" endcap="square"/>
          </v:line>
        </w:pict>
      </w:r>
      <w:r w:rsidRPr="00833045">
        <w:rPr>
          <w:rFonts w:ascii="Arial Narrow" w:hAnsi="Arial Narrow"/>
        </w:rPr>
        <w:pict>
          <v:line id="_x0000_s1026" style="position:absolute;z-index:251654656" from="12.25pt,.15pt" to="489.25pt,.15pt" strokeweight=".5pt">
            <v:stroke joinstyle="miter" endcap="square"/>
          </v:line>
        </w:pict>
      </w:r>
    </w:p>
    <w:p w:rsidR="00C61202" w:rsidRPr="00B73133" w:rsidRDefault="00C61202">
      <w:pPr>
        <w:tabs>
          <w:tab w:val="left" w:pos="426"/>
        </w:tabs>
        <w:ind w:right="-810"/>
        <w:rPr>
          <w:rFonts w:ascii="Arial Narrow" w:hAnsi="Arial Narrow"/>
          <w:color w:val="FF0000"/>
          <w:sz w:val="18"/>
        </w:rPr>
      </w:pPr>
    </w:p>
    <w:p w:rsidR="00C61202" w:rsidRPr="00B73133" w:rsidRDefault="00C61202" w:rsidP="00F45106">
      <w:pPr>
        <w:pStyle w:val="Heading1"/>
        <w:numPr>
          <w:ilvl w:val="0"/>
          <w:numId w:val="0"/>
        </w:numPr>
        <w:jc w:val="center"/>
        <w:rPr>
          <w:rFonts w:ascii="Arial Narrow" w:hAnsi="Arial Narrow"/>
          <w:color w:val="FF0000"/>
          <w:sz w:val="40"/>
          <w:szCs w:val="40"/>
        </w:rPr>
      </w:pPr>
      <w:bookmarkStart w:id="0" w:name="_Toc444936565"/>
      <w:r w:rsidRPr="00B73133">
        <w:rPr>
          <w:rFonts w:ascii="Arial Narrow" w:hAnsi="Arial Narrow"/>
          <w:sz w:val="40"/>
          <w:szCs w:val="40"/>
        </w:rPr>
        <w:t>1. OPĆI DIO</w:t>
      </w:r>
      <w:bookmarkEnd w:id="0"/>
    </w:p>
    <w:p w:rsidR="00C61202" w:rsidRPr="00B73133" w:rsidRDefault="00C61202">
      <w:pPr>
        <w:rPr>
          <w:rFonts w:ascii="Arial Narrow" w:hAnsi="Arial Narrow"/>
          <w:color w:val="FF0000"/>
          <w:sz w:val="22"/>
        </w:rPr>
      </w:pPr>
    </w:p>
    <w:p w:rsidR="00C61202" w:rsidRPr="00B73133" w:rsidRDefault="00C61202">
      <w:pPr>
        <w:rPr>
          <w:rFonts w:ascii="Arial Narrow" w:hAnsi="Arial Narrow"/>
          <w:color w:val="FF0000"/>
          <w:sz w:val="22"/>
        </w:rPr>
      </w:pPr>
    </w:p>
    <w:p w:rsidR="00C61202" w:rsidRPr="00B73133" w:rsidRDefault="00C61202">
      <w:pPr>
        <w:rPr>
          <w:rFonts w:ascii="Arial Narrow" w:hAnsi="Arial Narrow"/>
          <w:color w:val="FF0000"/>
          <w:sz w:val="22"/>
        </w:rPr>
      </w:pPr>
    </w:p>
    <w:p w:rsidR="00C61202" w:rsidRPr="00B73133" w:rsidRDefault="00C61202">
      <w:pPr>
        <w:rPr>
          <w:rFonts w:ascii="Arial Narrow" w:hAnsi="Arial Narrow"/>
          <w:color w:val="FF0000"/>
          <w:sz w:val="22"/>
        </w:rPr>
      </w:pPr>
    </w:p>
    <w:p w:rsidR="00C61202" w:rsidRPr="00B73133" w:rsidRDefault="00C61202">
      <w:pPr>
        <w:rPr>
          <w:rFonts w:ascii="Arial Narrow" w:hAnsi="Arial Narrow"/>
          <w:color w:val="FF0000"/>
          <w:sz w:val="22"/>
        </w:rPr>
      </w:pPr>
    </w:p>
    <w:p w:rsidR="00C61202" w:rsidRPr="00B73133" w:rsidRDefault="00C61202">
      <w:pPr>
        <w:rPr>
          <w:rFonts w:ascii="Arial Narrow" w:hAnsi="Arial Narrow"/>
          <w:color w:val="FF0000"/>
          <w:sz w:val="22"/>
        </w:rPr>
      </w:pPr>
    </w:p>
    <w:p w:rsidR="00C61202" w:rsidRPr="00B73133" w:rsidRDefault="00C61202">
      <w:pPr>
        <w:rPr>
          <w:rFonts w:ascii="Arial Narrow" w:hAnsi="Arial Narrow"/>
          <w:color w:val="FF0000"/>
          <w:sz w:val="22"/>
        </w:rPr>
      </w:pPr>
    </w:p>
    <w:p w:rsidR="00C61202" w:rsidRPr="00B73133" w:rsidRDefault="00C61202">
      <w:pPr>
        <w:rPr>
          <w:rFonts w:ascii="Arial Narrow" w:hAnsi="Arial Narrow"/>
          <w:color w:val="FF0000"/>
          <w:sz w:val="22"/>
        </w:rPr>
      </w:pPr>
    </w:p>
    <w:p w:rsidR="00C61202" w:rsidRPr="00B73133" w:rsidRDefault="00C61202">
      <w:pPr>
        <w:rPr>
          <w:rFonts w:ascii="Arial Narrow" w:hAnsi="Arial Narrow"/>
          <w:color w:val="FF0000"/>
          <w:sz w:val="22"/>
        </w:rPr>
      </w:pPr>
    </w:p>
    <w:p w:rsidR="0011352C" w:rsidRPr="00B73133" w:rsidRDefault="0011352C" w:rsidP="004E341B">
      <w:pPr>
        <w:suppressAutoHyphens w:val="0"/>
        <w:rPr>
          <w:rFonts w:ascii="Arial Narrow" w:hAnsi="Arial Narrow"/>
          <w:color w:val="FF0000"/>
          <w:sz w:val="22"/>
        </w:rPr>
      </w:pPr>
    </w:p>
    <w:p w:rsidR="00C96571" w:rsidRPr="00B73133" w:rsidRDefault="00C96571" w:rsidP="001A2A0B">
      <w:pPr>
        <w:pStyle w:val="Subtitle"/>
        <w:numPr>
          <w:ilvl w:val="0"/>
          <w:numId w:val="45"/>
        </w:numPr>
        <w:jc w:val="left"/>
        <w:rPr>
          <w:rFonts w:ascii="Arial Narrow" w:hAnsi="Arial Narrow"/>
          <w:szCs w:val="28"/>
        </w:rPr>
      </w:pPr>
      <w:bookmarkStart w:id="1" w:name="_Toc444936566"/>
      <w:r w:rsidRPr="00B73133">
        <w:rPr>
          <w:rFonts w:ascii="Arial Narrow" w:hAnsi="Arial Narrow"/>
          <w:szCs w:val="28"/>
        </w:rPr>
        <w:lastRenderedPageBreak/>
        <w:t>IZVOD IZ SUDSKOG REGISTRA</w:t>
      </w:r>
      <w:bookmarkEnd w:id="1"/>
    </w:p>
    <w:p w:rsidR="0011352C" w:rsidRPr="00B73133" w:rsidRDefault="0011352C">
      <w:pPr>
        <w:rPr>
          <w:rFonts w:ascii="Arial Narrow" w:hAnsi="Arial Narrow"/>
          <w:color w:val="FF0000"/>
          <w:sz w:val="22"/>
        </w:rPr>
      </w:pPr>
    </w:p>
    <w:p w:rsidR="00237ABA" w:rsidRDefault="00A61A6C">
      <w:pPr>
        <w:suppressAutoHyphens w:val="0"/>
        <w:rPr>
          <w:rFonts w:ascii="Arial Narrow" w:hAnsi="Arial Narrow"/>
        </w:rPr>
      </w:pPr>
      <w:r w:rsidRPr="00B73133">
        <w:rPr>
          <w:rFonts w:ascii="Arial Narrow" w:hAnsi="Arial Narrow"/>
        </w:rPr>
        <w:br w:type="page"/>
      </w:r>
    </w:p>
    <w:p w:rsidR="002B747B" w:rsidRDefault="002E19E2" w:rsidP="002E19E2">
      <w:pPr>
        <w:suppressAutoHyphens w:val="0"/>
        <w:rPr>
          <w:rFonts w:ascii="Arial Narrow" w:hAnsi="Arial Narrow"/>
          <w:noProof/>
          <w:lang w:eastAsia="hr-HR"/>
        </w:rPr>
      </w:pPr>
      <w:r>
        <w:rPr>
          <w:rFonts w:ascii="Arial Narrow" w:hAnsi="Arial Narrow"/>
          <w:noProof/>
          <w:lang w:eastAsia="hr-HR"/>
        </w:rPr>
        <w:lastRenderedPageBreak/>
        <w:drawing>
          <wp:inline distT="0" distB="0" distL="0" distR="0">
            <wp:extent cx="6119495" cy="8716130"/>
            <wp:effectExtent l="19050" t="0" r="0" b="0"/>
            <wp:docPr id="5" name="Picture 1" descr="C:\Users\Miroslav\Desktop\registracija mrazek\2016092608262719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slav\Desktop\registracija mrazek\20160926082627190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1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r-HR"/>
        </w:rPr>
        <w:lastRenderedPageBreak/>
        <w:drawing>
          <wp:inline distT="0" distB="0" distL="0" distR="0">
            <wp:extent cx="6119495" cy="8661234"/>
            <wp:effectExtent l="19050" t="0" r="0" b="0"/>
            <wp:docPr id="14" name="Picture 2" descr="C:\Users\Miroslav\Desktop\registracija mrazek\2016092608262719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oslav\Desktop\registracija mrazek\20160926082627190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r-HR"/>
        </w:rPr>
        <w:lastRenderedPageBreak/>
        <w:drawing>
          <wp:inline distT="0" distB="0" distL="0" distR="0">
            <wp:extent cx="6119495" cy="8661234"/>
            <wp:effectExtent l="19050" t="0" r="0" b="0"/>
            <wp:docPr id="15" name="Picture 3" descr="C:\Users\Miroslav\Desktop\registracija mrazek\2016092608262719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oslav\Desktop\registracija mrazek\20160926082627190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r-HR"/>
        </w:rPr>
        <w:lastRenderedPageBreak/>
        <w:drawing>
          <wp:inline distT="0" distB="0" distL="0" distR="0">
            <wp:extent cx="6119495" cy="8661234"/>
            <wp:effectExtent l="19050" t="0" r="0" b="0"/>
            <wp:docPr id="16" name="Picture 4" descr="C:\Users\Miroslav\Desktop\registracija mrazek\2016092608262719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oslav\Desktop\registracija mrazek\20160926082627190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E07" w:rsidRPr="00B73133" w:rsidRDefault="00035E07" w:rsidP="002E19E2">
      <w:pPr>
        <w:pageBreakBefore/>
        <w:spacing w:line="276" w:lineRule="auto"/>
        <w:ind w:right="-1"/>
        <w:rPr>
          <w:rFonts w:ascii="Arial Narrow" w:hAnsi="Arial Narrow"/>
        </w:rPr>
      </w:pPr>
    </w:p>
    <w:p w:rsidR="00365511" w:rsidRPr="00365511" w:rsidRDefault="00035E07" w:rsidP="00365511">
      <w:pPr>
        <w:pStyle w:val="Heading1"/>
        <w:ind w:left="0" w:firstLine="0"/>
        <w:jc w:val="left"/>
        <w:rPr>
          <w:rFonts w:ascii="Arial Narrow" w:hAnsi="Arial Narrow"/>
        </w:rPr>
      </w:pPr>
      <w:bookmarkStart w:id="2" w:name="_UGOVOR_O_POSLOVNO"/>
      <w:bookmarkEnd w:id="2"/>
      <w:r w:rsidRPr="00B73133">
        <w:rPr>
          <w:rFonts w:ascii="Arial Narrow" w:hAnsi="Arial Narrow"/>
          <w:sz w:val="28"/>
          <w:szCs w:val="28"/>
          <w:u w:val="single"/>
        </w:rPr>
        <w:t>UGOVOR O POSLOVNO TEHNIČKOJ SURADNJI</w:t>
      </w:r>
    </w:p>
    <w:p w:rsidR="00365511" w:rsidRDefault="00365511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365511" w:rsidRDefault="00365511" w:rsidP="003655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MIROSLAV LAZIĆ dipl.ing.arh.,OVLAŠTENI ARHITEKT , </w:t>
      </w:r>
      <w:r w:rsidR="000D4490">
        <w:rPr>
          <w:rFonts w:ascii="Arial" w:hAnsi="Arial" w:cs="Arial"/>
          <w:sz w:val="22"/>
          <w:szCs w:val="22"/>
        </w:rPr>
        <w:t xml:space="preserve">djelatnik tvrtke APB –PETRINJA, Ivana Gundulića 1, Petrinja, OIB: </w:t>
      </w:r>
      <w:r w:rsidR="00812A67">
        <w:rPr>
          <w:rFonts w:ascii="Arial" w:hAnsi="Arial" w:cs="Arial"/>
          <w:sz w:val="22"/>
          <w:szCs w:val="22"/>
        </w:rPr>
        <w:t>43490130254</w:t>
      </w:r>
      <w:r>
        <w:rPr>
          <w:rFonts w:ascii="Arial" w:hAnsi="Arial" w:cs="Arial"/>
          <w:sz w:val="22"/>
          <w:szCs w:val="22"/>
        </w:rPr>
        <w:t xml:space="preserve"> </w:t>
      </w:r>
    </w:p>
    <w:p w:rsidR="00365511" w:rsidRDefault="00365511" w:rsidP="003655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10000 Zagreb,</w:t>
      </w:r>
    </w:p>
    <w:p w:rsidR="00365511" w:rsidRDefault="00365511" w:rsidP="003655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i</w:t>
      </w:r>
    </w:p>
    <w:p w:rsidR="00365511" w:rsidRDefault="00365511" w:rsidP="003655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“MRAZEK“d.o.o. , Gospočak 69 , 10000 Zagreb </w:t>
      </w:r>
    </w:p>
    <w:p w:rsidR="00365511" w:rsidRDefault="00365511" w:rsidP="003655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koje zastupa Stjepan Mrazek, ing.el.,</w:t>
      </w:r>
    </w:p>
    <w:p w:rsidR="00365511" w:rsidRDefault="00365511" w:rsidP="00365511">
      <w:pPr>
        <w:rPr>
          <w:rFonts w:ascii="Arial" w:hAnsi="Arial" w:cs="Arial"/>
          <w:sz w:val="22"/>
          <w:szCs w:val="22"/>
        </w:rPr>
      </w:pPr>
    </w:p>
    <w:p w:rsidR="00365511" w:rsidRDefault="00365511" w:rsidP="00365511">
      <w:pPr>
        <w:rPr>
          <w:rFonts w:ascii="Arial" w:hAnsi="Arial" w:cs="Arial"/>
          <w:sz w:val="22"/>
          <w:szCs w:val="22"/>
        </w:rPr>
      </w:pPr>
    </w:p>
    <w:p w:rsidR="00365511" w:rsidRDefault="00365511" w:rsidP="003655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zaključuju</w:t>
      </w:r>
    </w:p>
    <w:p w:rsidR="00365511" w:rsidRDefault="00365511" w:rsidP="00365511">
      <w:pPr>
        <w:rPr>
          <w:rFonts w:ascii="Arial" w:hAnsi="Arial" w:cs="Arial"/>
          <w:sz w:val="22"/>
          <w:szCs w:val="22"/>
        </w:rPr>
      </w:pPr>
    </w:p>
    <w:p w:rsidR="00365511" w:rsidRPr="00C55465" w:rsidRDefault="00365511" w:rsidP="00365511">
      <w:pPr>
        <w:ind w:left="1416" w:firstLine="708"/>
        <w:rPr>
          <w:rFonts w:ascii="Arial" w:hAnsi="Arial" w:cs="Arial"/>
          <w:b/>
        </w:rPr>
      </w:pPr>
      <w:r w:rsidRPr="00C55465">
        <w:rPr>
          <w:rFonts w:ascii="Arial" w:hAnsi="Arial" w:cs="Arial"/>
          <w:b/>
        </w:rPr>
        <w:t>UGOVOR O POSLOVNO-TEHNIČKOJ SURADNJI</w:t>
      </w:r>
    </w:p>
    <w:p w:rsidR="00365511" w:rsidRDefault="00365511" w:rsidP="00365511">
      <w:pPr>
        <w:rPr>
          <w:rFonts w:ascii="Arial" w:hAnsi="Arial" w:cs="Arial"/>
          <w:sz w:val="22"/>
          <w:szCs w:val="22"/>
        </w:rPr>
      </w:pPr>
    </w:p>
    <w:p w:rsidR="00365511" w:rsidRDefault="00365511" w:rsidP="00365511">
      <w:pPr>
        <w:rPr>
          <w:rFonts w:ascii="Arial" w:hAnsi="Arial" w:cs="Arial"/>
          <w:sz w:val="22"/>
          <w:szCs w:val="22"/>
        </w:rPr>
      </w:pPr>
    </w:p>
    <w:p w:rsidR="00365511" w:rsidRDefault="00365511" w:rsidP="0036551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Članak 1.</w:t>
      </w:r>
    </w:p>
    <w:p w:rsidR="00365511" w:rsidRDefault="00365511" w:rsidP="0036551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Ugovorne strane sporazumne su da prema uvjetima iz ovog ugovora kao partneri, ostvaruju poslovnu i tehničku suradnju u području svoje registrirane djelatnosti.</w:t>
      </w:r>
    </w:p>
    <w:p w:rsidR="00365511" w:rsidRDefault="00365511" w:rsidP="00365511">
      <w:pPr>
        <w:jc w:val="both"/>
        <w:rPr>
          <w:rFonts w:ascii="Arial" w:hAnsi="Arial" w:cs="Arial"/>
          <w:sz w:val="22"/>
          <w:szCs w:val="22"/>
        </w:rPr>
      </w:pPr>
    </w:p>
    <w:p w:rsidR="00365511" w:rsidRDefault="00365511" w:rsidP="0036551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Članak 2.</w:t>
      </w:r>
    </w:p>
    <w:p w:rsidR="00365511" w:rsidRDefault="00365511" w:rsidP="0036551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Poslovna i tehnička suradnja odnosi se na zajednički nastup, preuzimanje obveza za drugu stranu, ispitivanje tržišta i davanje ponuda prema trećim osobama. Suradnja se posebno odnosi na izradu tehničkih rješenja, projektne dokumentacije, obavljanje stručnog nadzora pri izvođenju radova za treću osobu, te objedinjavanje i koordinaciju obveza prema investitoru.</w:t>
      </w:r>
    </w:p>
    <w:p w:rsidR="00365511" w:rsidRDefault="00365511" w:rsidP="00365511">
      <w:pPr>
        <w:jc w:val="both"/>
        <w:rPr>
          <w:rFonts w:ascii="Arial" w:hAnsi="Arial" w:cs="Arial"/>
          <w:sz w:val="22"/>
          <w:szCs w:val="22"/>
        </w:rPr>
      </w:pPr>
    </w:p>
    <w:p w:rsidR="00365511" w:rsidRDefault="00365511" w:rsidP="0036551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Članak 3.</w:t>
      </w:r>
    </w:p>
    <w:p w:rsidR="00365511" w:rsidRDefault="00365511" w:rsidP="0036551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Opseg suradnje i međusobne financijske obveze odredit će se pojedinačnim ugovorima ili narudžbenicama u kojima će se definirati predmet rada, te vrijednost rada i rok izvršenja, a plaćanje će biti temeljem privremenih i okončanih računa po završetku preuzetih obveza.</w:t>
      </w:r>
    </w:p>
    <w:p w:rsidR="00365511" w:rsidRDefault="00365511" w:rsidP="00365511">
      <w:pPr>
        <w:jc w:val="both"/>
        <w:rPr>
          <w:rFonts w:ascii="Arial" w:hAnsi="Arial" w:cs="Arial"/>
          <w:sz w:val="22"/>
          <w:szCs w:val="22"/>
        </w:rPr>
      </w:pPr>
    </w:p>
    <w:p w:rsidR="00365511" w:rsidRDefault="00365511" w:rsidP="0036551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Članak 4.</w:t>
      </w:r>
    </w:p>
    <w:p w:rsidR="00365511" w:rsidRDefault="00365511" w:rsidP="0036551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Ugovor je sklopljen na rok od 12 mjeseci uz automatsko produljenje do završeka ispunjavanja ugovornih obveza, a stupa na snagu s danom potpisivanja.</w:t>
      </w:r>
    </w:p>
    <w:p w:rsidR="00365511" w:rsidRDefault="00365511" w:rsidP="0036551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Ugovor se može raskinuti i prije isteka roka pismenom obavijesti uz uvjet završetka preuzetih poslova.</w:t>
      </w:r>
    </w:p>
    <w:p w:rsidR="00365511" w:rsidRDefault="00365511" w:rsidP="0036551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Članak 5.</w:t>
      </w:r>
    </w:p>
    <w:p w:rsidR="00365511" w:rsidRDefault="00365511" w:rsidP="0036551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Ugovorne strane suglasne su da će sve eventualne sporove koji bi mogli pristeći iz ovog ugovora, pokušati riješiti sporazumno, u protivnom će sporove rješavati stvarno nadležni sud u Zagrebu.</w:t>
      </w:r>
    </w:p>
    <w:p w:rsidR="00365511" w:rsidRDefault="00365511" w:rsidP="00365511">
      <w:pPr>
        <w:jc w:val="both"/>
        <w:rPr>
          <w:rFonts w:ascii="Arial" w:hAnsi="Arial" w:cs="Arial"/>
          <w:sz w:val="22"/>
          <w:szCs w:val="22"/>
        </w:rPr>
      </w:pPr>
    </w:p>
    <w:p w:rsidR="00365511" w:rsidRDefault="00365511" w:rsidP="0036551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Članak 6.</w:t>
      </w:r>
    </w:p>
    <w:p w:rsidR="00365511" w:rsidRDefault="00365511" w:rsidP="0036551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Ovaj ugovor sastavljen je u 2 (dva) istovjetna primjerka od kojih svaka ugovorna strana zadržava po 1 (jedan) primjerak.</w:t>
      </w:r>
    </w:p>
    <w:p w:rsidR="00365511" w:rsidRDefault="00365511" w:rsidP="00365511">
      <w:pPr>
        <w:rPr>
          <w:rFonts w:ascii="Arial" w:hAnsi="Arial" w:cs="Arial"/>
          <w:sz w:val="22"/>
          <w:szCs w:val="22"/>
        </w:rPr>
      </w:pPr>
    </w:p>
    <w:p w:rsidR="00365511" w:rsidRDefault="00365511" w:rsidP="003655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 Zagrebu, 01.11.2015.</w:t>
      </w:r>
    </w:p>
    <w:p w:rsidR="00365511" w:rsidRDefault="00365511" w:rsidP="00365511">
      <w:pPr>
        <w:rPr>
          <w:rFonts w:ascii="Arial" w:hAnsi="Arial" w:cs="Arial"/>
          <w:sz w:val="22"/>
          <w:szCs w:val="22"/>
        </w:rPr>
      </w:pPr>
    </w:p>
    <w:p w:rsidR="00BD1220" w:rsidRDefault="00BD1220" w:rsidP="00365511">
      <w:pPr>
        <w:rPr>
          <w:rFonts w:ascii="Arial" w:hAnsi="Arial" w:cs="Arial"/>
          <w:sz w:val="22"/>
          <w:szCs w:val="22"/>
        </w:rPr>
      </w:pPr>
    </w:p>
    <w:p w:rsidR="00365511" w:rsidRDefault="00365511" w:rsidP="003655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MIROSLAV LAZIĆ,dipl.ing.arh.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Za  MRAZEK d.o.o.</w:t>
      </w:r>
    </w:p>
    <w:p w:rsidR="00365511" w:rsidRPr="00C55465" w:rsidRDefault="00365511" w:rsidP="003655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bookmarkStart w:id="3" w:name="_GoBack"/>
      <w:bookmarkEnd w:id="3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STJEPAN MRAZEK, ing.el. </w:t>
      </w:r>
    </w:p>
    <w:p w:rsidR="008D6050" w:rsidRPr="00B73133" w:rsidRDefault="00E43912" w:rsidP="00E43912">
      <w:pPr>
        <w:pStyle w:val="Heading1"/>
        <w:numPr>
          <w:ilvl w:val="0"/>
          <w:numId w:val="0"/>
        </w:numPr>
        <w:tabs>
          <w:tab w:val="left" w:pos="4382"/>
        </w:tabs>
        <w:jc w:val="left"/>
        <w:rPr>
          <w:rFonts w:ascii="Arial Narrow" w:hAnsi="Arial Narrow"/>
        </w:rPr>
      </w:pPr>
      <w:r w:rsidRPr="00B73133">
        <w:rPr>
          <w:rFonts w:ascii="Arial Narrow" w:hAnsi="Arial Narrow"/>
        </w:rPr>
        <w:t xml:space="preserve"> </w:t>
      </w:r>
    </w:p>
    <w:p w:rsidR="008D6050" w:rsidRPr="00B73133" w:rsidRDefault="008D6050" w:rsidP="00C142EF">
      <w:pPr>
        <w:tabs>
          <w:tab w:val="left" w:pos="1080"/>
        </w:tabs>
        <w:spacing w:line="276" w:lineRule="auto"/>
        <w:rPr>
          <w:rFonts w:ascii="Arial Narrow" w:hAnsi="Arial Narrow"/>
        </w:rPr>
      </w:pPr>
    </w:p>
    <w:p w:rsidR="00E14596" w:rsidRPr="00B73133" w:rsidRDefault="001A382F" w:rsidP="007828AC">
      <w:pPr>
        <w:tabs>
          <w:tab w:val="left" w:pos="1080"/>
        </w:tabs>
        <w:spacing w:line="276" w:lineRule="auto"/>
        <w:jc w:val="both"/>
        <w:rPr>
          <w:rFonts w:ascii="Arial Narrow" w:hAnsi="Arial Narrow"/>
          <w:lang w:val="en-US"/>
        </w:rPr>
      </w:pPr>
      <w:r>
        <w:rPr>
          <w:rFonts w:ascii="Arial Narrow" w:hAnsi="Arial Narrow"/>
          <w:noProof/>
          <w:lang w:eastAsia="hr-HR"/>
        </w:rPr>
        <w:lastRenderedPageBreak/>
        <w:drawing>
          <wp:inline distT="0" distB="0" distL="0" distR="0">
            <wp:extent cx="6119495" cy="8412183"/>
            <wp:effectExtent l="19050" t="0" r="0" b="0"/>
            <wp:docPr id="4" name="Picture 1" descr="C:\Users\Miroslav\projekti 2016\opće\ovlaštenj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slav\projekti 2016\opće\ovlaštenje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BBA" w:rsidRPr="006A09AF" w:rsidRDefault="00B74BBA" w:rsidP="00B74BBA">
      <w:pPr>
        <w:rPr>
          <w:rFonts w:ascii="Arial Narrow" w:hAnsi="Arial Narrow" w:cs="Arial"/>
          <w:b/>
        </w:rPr>
      </w:pPr>
      <w:r w:rsidRPr="006A09AF">
        <w:rPr>
          <w:rFonts w:ascii="Arial Narrow" w:hAnsi="Arial Narrow"/>
          <w:b/>
        </w:rPr>
        <w:lastRenderedPageBreak/>
        <w:t xml:space="preserve">2. OPĆI I </w:t>
      </w:r>
      <w:r w:rsidRPr="006A09AF">
        <w:rPr>
          <w:rFonts w:ascii="Arial Narrow" w:hAnsi="Arial Narrow" w:cs="Arial"/>
          <w:b/>
        </w:rPr>
        <w:t>POSEBNI UVJETI</w:t>
      </w:r>
    </w:p>
    <w:p w:rsidR="00B74BBA" w:rsidRPr="006A09AF" w:rsidRDefault="00B74BBA" w:rsidP="00B74BBA">
      <w:pPr>
        <w:rPr>
          <w:rFonts w:ascii="Arial Narrow" w:hAnsi="Arial Narrow" w:cs="Arial"/>
        </w:rPr>
      </w:pPr>
    </w:p>
    <w:p w:rsidR="00B74BBA" w:rsidRDefault="00B74BBA">
      <w:pPr>
        <w:suppressAutoHyphens w:val="0"/>
        <w:rPr>
          <w:rFonts w:ascii="Arial Narrow" w:hAnsi="Arial Narrow"/>
          <w:noProof/>
        </w:rPr>
      </w:pPr>
      <w:r>
        <w:br w:type="page"/>
      </w:r>
    </w:p>
    <w:p w:rsidR="00B74BBA" w:rsidRPr="00B74BBA" w:rsidRDefault="00B74BBA" w:rsidP="00B74BBA">
      <w:pPr>
        <w:pStyle w:val="TOC1"/>
      </w:pPr>
      <w:hyperlink w:anchor="_Toc444936572" w:history="1">
        <w:r w:rsidRPr="00B74BBA">
          <w:rPr>
            <w:rStyle w:val="Hyperlink"/>
            <w:rFonts w:ascii="Arial Narrow" w:hAnsi="Arial Narrow"/>
            <w:b/>
            <w:color w:val="auto"/>
            <w:sz w:val="24"/>
            <w:szCs w:val="24"/>
          </w:rPr>
          <w:t>3. TROŠKOVNIK GRAĐEVINSKIH RADOVA – etapa 1</w:t>
        </w:r>
      </w:hyperlink>
    </w:p>
    <w:p w:rsidR="00B74BBA" w:rsidRPr="00B74BBA" w:rsidRDefault="00B74BBA" w:rsidP="00B74BBA">
      <w:pPr>
        <w:rPr>
          <w:rFonts w:ascii="Arial Narrow" w:hAnsi="Arial Narrow"/>
        </w:rPr>
      </w:pPr>
    </w:p>
    <w:p w:rsidR="00B74BBA" w:rsidRPr="00B74BBA" w:rsidRDefault="00B74BBA" w:rsidP="00B74BBA">
      <w:pPr>
        <w:pStyle w:val="TOC2"/>
        <w:tabs>
          <w:tab w:val="right" w:leader="dot" w:pos="9627"/>
        </w:tabs>
        <w:rPr>
          <w:rFonts w:ascii="Arial Narrow" w:hAnsi="Arial Narrow"/>
        </w:rPr>
      </w:pPr>
      <w:hyperlink w:anchor="_Toc444936598" w:history="1">
        <w:r w:rsidRPr="00B74BBA">
          <w:rPr>
            <w:rStyle w:val="Hyperlink"/>
            <w:rFonts w:ascii="Arial Narrow" w:hAnsi="Arial Narrow" w:cs="Times New Roman"/>
            <w:noProof/>
            <w:color w:val="auto"/>
            <w:sz w:val="24"/>
            <w:szCs w:val="24"/>
          </w:rPr>
          <w:t>RUŠENJA I DEMONTAŽE</w:t>
        </w:r>
      </w:hyperlink>
    </w:p>
    <w:p w:rsidR="00B74BBA" w:rsidRPr="00B74BBA" w:rsidRDefault="00B74BBA" w:rsidP="00B74BBA"/>
    <w:p w:rsidR="00B74BBA" w:rsidRPr="00B74BBA" w:rsidRDefault="00B74BBA" w:rsidP="00B74BBA">
      <w:pPr>
        <w:pStyle w:val="TOC2"/>
        <w:tabs>
          <w:tab w:val="right" w:leader="dot" w:pos="9627"/>
        </w:tabs>
        <w:rPr>
          <w:rFonts w:ascii="Arial Narrow" w:hAnsi="Arial Narrow"/>
        </w:rPr>
      </w:pPr>
      <w:hyperlink w:anchor="_Toc444936599" w:history="1">
        <w:r w:rsidRPr="00B74BBA">
          <w:rPr>
            <w:rStyle w:val="Hyperlink"/>
            <w:rFonts w:ascii="Arial Narrow" w:hAnsi="Arial Narrow" w:cs="Times New Roman"/>
            <w:noProof/>
            <w:color w:val="auto"/>
            <w:sz w:val="24"/>
            <w:szCs w:val="24"/>
          </w:rPr>
          <w:t>ZIDARSKI</w:t>
        </w:r>
      </w:hyperlink>
      <w:r w:rsidRPr="00B74BBA">
        <w:rPr>
          <w:rFonts w:ascii="Arial Narrow" w:hAnsi="Arial Narrow"/>
        </w:rPr>
        <w:t xml:space="preserve"> RADOVI</w:t>
      </w:r>
    </w:p>
    <w:p w:rsidR="00B74BBA" w:rsidRPr="00B74BBA" w:rsidRDefault="00B74BBA" w:rsidP="00B74BBA"/>
    <w:p w:rsidR="00B74BBA" w:rsidRPr="00B74BBA" w:rsidRDefault="00B74BBA" w:rsidP="00B74BBA">
      <w:pPr>
        <w:pStyle w:val="TOC2"/>
        <w:tabs>
          <w:tab w:val="right" w:leader="dot" w:pos="9627"/>
        </w:tabs>
        <w:rPr>
          <w:rFonts w:ascii="Arial Narrow" w:hAnsi="Arial Narrow"/>
        </w:rPr>
      </w:pPr>
      <w:hyperlink w:anchor="_Toc444936600" w:history="1">
        <w:r w:rsidRPr="00B74BBA">
          <w:rPr>
            <w:rStyle w:val="Hyperlink"/>
            <w:rFonts w:ascii="Arial Narrow" w:hAnsi="Arial Narrow" w:cs="Times New Roman"/>
            <w:noProof/>
            <w:color w:val="auto"/>
            <w:sz w:val="24"/>
            <w:szCs w:val="24"/>
          </w:rPr>
          <w:t>KAMENARSKI</w:t>
        </w:r>
      </w:hyperlink>
      <w:r w:rsidRPr="00B74BBA">
        <w:rPr>
          <w:rFonts w:ascii="Arial Narrow" w:hAnsi="Arial Narrow"/>
        </w:rPr>
        <w:t xml:space="preserve"> RADOVI</w:t>
      </w:r>
    </w:p>
    <w:p w:rsidR="00B74BBA" w:rsidRPr="00B74BBA" w:rsidRDefault="00B74BBA" w:rsidP="00B74BBA"/>
    <w:p w:rsidR="00B74BBA" w:rsidRPr="00B74BBA" w:rsidRDefault="00B74BBA" w:rsidP="00B74BBA">
      <w:pPr>
        <w:pStyle w:val="TOC2"/>
        <w:tabs>
          <w:tab w:val="right" w:leader="dot" w:pos="9627"/>
        </w:tabs>
        <w:rPr>
          <w:rFonts w:ascii="Arial Narrow" w:hAnsi="Arial Narrow"/>
        </w:rPr>
      </w:pPr>
      <w:hyperlink w:anchor="_Toc444936601" w:history="1">
        <w:r w:rsidRPr="00B74BBA">
          <w:rPr>
            <w:rStyle w:val="Hyperlink"/>
            <w:rFonts w:ascii="Arial Narrow" w:hAnsi="Arial Narrow" w:cs="Times New Roman"/>
            <w:noProof/>
            <w:color w:val="auto"/>
            <w:sz w:val="24"/>
            <w:szCs w:val="24"/>
          </w:rPr>
          <w:t>KERAMIČARSKI</w:t>
        </w:r>
      </w:hyperlink>
      <w:r w:rsidRPr="00B74BBA">
        <w:rPr>
          <w:rFonts w:ascii="Arial Narrow" w:hAnsi="Arial Narrow"/>
        </w:rPr>
        <w:t xml:space="preserve"> RADOVI</w:t>
      </w:r>
    </w:p>
    <w:p w:rsidR="00B74BBA" w:rsidRPr="00B74BBA" w:rsidRDefault="00B74BBA" w:rsidP="00B74BBA"/>
    <w:p w:rsidR="00B74BBA" w:rsidRPr="00B74BBA" w:rsidRDefault="00B74BBA" w:rsidP="00B74BBA">
      <w:pPr>
        <w:pStyle w:val="TOC2"/>
        <w:tabs>
          <w:tab w:val="right" w:leader="dot" w:pos="9627"/>
        </w:tabs>
        <w:rPr>
          <w:rFonts w:ascii="Arial Narrow" w:hAnsi="Arial Narrow"/>
        </w:rPr>
      </w:pPr>
      <w:hyperlink w:anchor="_Toc444936602" w:history="1">
        <w:r w:rsidRPr="00B74BBA">
          <w:rPr>
            <w:rStyle w:val="Hyperlink"/>
            <w:rFonts w:ascii="Arial Narrow" w:hAnsi="Arial Narrow" w:cs="Times New Roman"/>
            <w:noProof/>
            <w:color w:val="auto"/>
            <w:sz w:val="24"/>
            <w:szCs w:val="24"/>
          </w:rPr>
          <w:t>STOLARSKI</w:t>
        </w:r>
      </w:hyperlink>
      <w:r w:rsidRPr="00B74BBA">
        <w:rPr>
          <w:rFonts w:ascii="Arial Narrow" w:hAnsi="Arial Narrow"/>
        </w:rPr>
        <w:t xml:space="preserve"> RADOVI</w:t>
      </w:r>
    </w:p>
    <w:p w:rsidR="00B74BBA" w:rsidRPr="00B74BBA" w:rsidRDefault="00B74BBA" w:rsidP="00B74BBA"/>
    <w:p w:rsidR="00B74BBA" w:rsidRPr="00B74BBA" w:rsidRDefault="00B74BBA" w:rsidP="00B74BBA">
      <w:pPr>
        <w:pStyle w:val="TOC2"/>
        <w:tabs>
          <w:tab w:val="right" w:leader="dot" w:pos="9627"/>
        </w:tabs>
        <w:rPr>
          <w:rFonts w:ascii="Arial Narrow" w:hAnsi="Arial Narrow"/>
        </w:rPr>
      </w:pPr>
      <w:hyperlink w:anchor="_Toc444936603" w:history="1">
        <w:r w:rsidRPr="00B74BBA">
          <w:rPr>
            <w:rStyle w:val="Hyperlink"/>
            <w:rFonts w:ascii="Arial Narrow" w:hAnsi="Arial Narrow" w:cs="Times New Roman"/>
            <w:noProof/>
            <w:color w:val="auto"/>
            <w:sz w:val="24"/>
            <w:szCs w:val="24"/>
          </w:rPr>
          <w:t>BRAVARSKI</w:t>
        </w:r>
      </w:hyperlink>
      <w:r w:rsidRPr="00B74BBA">
        <w:rPr>
          <w:rFonts w:ascii="Arial Narrow" w:hAnsi="Arial Narrow"/>
        </w:rPr>
        <w:t xml:space="preserve"> RADOVI</w:t>
      </w:r>
    </w:p>
    <w:p w:rsidR="00B74BBA" w:rsidRPr="00B74BBA" w:rsidRDefault="00B74BBA" w:rsidP="00B74BBA"/>
    <w:p w:rsidR="00B74BBA" w:rsidRPr="00B74BBA" w:rsidRDefault="00B74BBA" w:rsidP="00B74BBA">
      <w:pPr>
        <w:pStyle w:val="TOC2"/>
        <w:tabs>
          <w:tab w:val="right" w:leader="dot" w:pos="9627"/>
        </w:tabs>
        <w:rPr>
          <w:rFonts w:ascii="Arial Narrow" w:hAnsi="Arial Narrow"/>
          <w:b/>
        </w:rPr>
      </w:pPr>
      <w:hyperlink w:anchor="_Toc444936604" w:history="1">
        <w:r w:rsidRPr="00B74BBA">
          <w:rPr>
            <w:rStyle w:val="Hyperlink"/>
            <w:rFonts w:ascii="Arial Narrow" w:hAnsi="Arial Narrow" w:cs="Times New Roman"/>
            <w:b/>
            <w:noProof/>
            <w:color w:val="auto"/>
            <w:sz w:val="24"/>
            <w:szCs w:val="24"/>
            <w:shd w:val="clear" w:color="auto" w:fill="FFFFFF"/>
          </w:rPr>
          <w:t>REKAPITULACIJA</w:t>
        </w:r>
      </w:hyperlink>
    </w:p>
    <w:p w:rsidR="00B74BBA" w:rsidRDefault="00B74BBA" w:rsidP="00B74BBA"/>
    <w:p w:rsidR="00B74BBA" w:rsidRDefault="00B74BBA">
      <w:pPr>
        <w:suppressAutoHyphens w:val="0"/>
        <w:rPr>
          <w:rFonts w:ascii="Arial Narrow" w:hAnsi="Arial Narrow"/>
          <w:noProof/>
        </w:rPr>
      </w:pPr>
      <w:r>
        <w:br w:type="page"/>
      </w:r>
    </w:p>
    <w:p w:rsidR="00B74BBA" w:rsidRPr="00B74BBA" w:rsidRDefault="00B74BBA" w:rsidP="00B74BBA">
      <w:pPr>
        <w:pStyle w:val="TOC1"/>
      </w:pPr>
      <w:hyperlink w:anchor="_Toc444936572" w:history="1">
        <w:r w:rsidRPr="00B74BBA">
          <w:rPr>
            <w:rStyle w:val="Hyperlink"/>
            <w:rFonts w:ascii="Arial Narrow" w:hAnsi="Arial Narrow"/>
            <w:b/>
            <w:color w:val="auto"/>
            <w:sz w:val="24"/>
            <w:szCs w:val="24"/>
          </w:rPr>
          <w:t>4. GRAFIČKI</w:t>
        </w:r>
      </w:hyperlink>
      <w:r w:rsidRPr="00B74BBA">
        <w:t xml:space="preserve"> </w:t>
      </w:r>
      <w:r w:rsidRPr="00B74BBA">
        <w:rPr>
          <w:b/>
        </w:rPr>
        <w:t>PRILOZI</w:t>
      </w:r>
    </w:p>
    <w:p w:rsidR="00BD1220" w:rsidRDefault="00BD1220" w:rsidP="00643866">
      <w:pPr>
        <w:tabs>
          <w:tab w:val="left" w:pos="1080"/>
        </w:tabs>
        <w:spacing w:line="276" w:lineRule="auto"/>
        <w:rPr>
          <w:rFonts w:ascii="Arial Narrow" w:hAnsi="Arial Narrow"/>
        </w:rPr>
      </w:pPr>
    </w:p>
    <w:sectPr w:rsidR="00BD1220" w:rsidSect="007B2E61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8" w:right="851" w:bottom="1418" w:left="1418" w:header="709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1F5" w:rsidRDefault="002661F5">
      <w:r>
        <w:separator/>
      </w:r>
    </w:p>
  </w:endnote>
  <w:endnote w:type="continuationSeparator" w:id="0">
    <w:p w:rsidR="002661F5" w:rsidRDefault="002661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-NewRoman">
    <w:altName w:val="Times New Roman"/>
    <w:charset w:val="EE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C2B" w:rsidRPr="00D72753" w:rsidRDefault="000A1C2B">
    <w:pPr>
      <w:pStyle w:val="Footer"/>
      <w:pBdr>
        <w:top w:val="single" w:sz="4" w:space="1" w:color="000000"/>
      </w:pBdr>
      <w:rPr>
        <w:rFonts w:ascii="Arial Narrow" w:hAnsi="Arial Narrow"/>
      </w:rPr>
    </w:pPr>
    <w:r>
      <w:rPr>
        <w:rFonts w:ascii="Arial Narrow" w:hAnsi="Arial Narrow"/>
        <w:sz w:val="20"/>
        <w:szCs w:val="20"/>
      </w:rPr>
      <w:t>MRAZEK d.o.o. Gospočak 69, Zagreb</w:t>
    </w:r>
    <w:r w:rsidRPr="00D72753">
      <w:rPr>
        <w:rFonts w:ascii="Arial Narrow" w:hAnsi="Arial Narrow"/>
      </w:rPr>
      <w:tab/>
    </w:r>
    <w:r>
      <w:rPr>
        <w:rFonts w:ascii="Arial Narrow" w:hAnsi="Arial Narrow"/>
      </w:rPr>
      <w:tab/>
    </w:r>
    <w:r w:rsidRPr="00D72753">
      <w:rPr>
        <w:rFonts w:ascii="Arial Narrow" w:hAnsi="Arial Narrow"/>
        <w:sz w:val="20"/>
        <w:szCs w:val="20"/>
      </w:rPr>
      <w:t xml:space="preserve">Stranica </w:t>
    </w:r>
    <w:r w:rsidRPr="00D72753">
      <w:rPr>
        <w:rFonts w:ascii="Arial Narrow" w:hAnsi="Arial Narrow"/>
        <w:sz w:val="20"/>
        <w:szCs w:val="20"/>
      </w:rPr>
      <w:fldChar w:fldCharType="begin"/>
    </w:r>
    <w:r w:rsidRPr="00D72753">
      <w:rPr>
        <w:rFonts w:ascii="Arial Narrow" w:hAnsi="Arial Narrow"/>
        <w:sz w:val="20"/>
        <w:szCs w:val="20"/>
      </w:rPr>
      <w:instrText xml:space="preserve"> PAGE </w:instrText>
    </w:r>
    <w:r w:rsidRPr="00D72753">
      <w:rPr>
        <w:rFonts w:ascii="Arial Narrow" w:hAnsi="Arial Narrow"/>
        <w:sz w:val="20"/>
        <w:szCs w:val="20"/>
      </w:rPr>
      <w:fldChar w:fldCharType="separate"/>
    </w:r>
    <w:r w:rsidR="00610022">
      <w:rPr>
        <w:rFonts w:ascii="Arial Narrow" w:hAnsi="Arial Narrow"/>
        <w:noProof/>
        <w:sz w:val="20"/>
        <w:szCs w:val="20"/>
      </w:rPr>
      <w:t>2</w:t>
    </w:r>
    <w:r w:rsidRPr="00D72753">
      <w:rPr>
        <w:rFonts w:ascii="Arial Narrow" w:hAnsi="Arial Narrow"/>
        <w:sz w:val="20"/>
        <w:szCs w:val="20"/>
      </w:rPr>
      <w:fldChar w:fldCharType="end"/>
    </w:r>
    <w:r w:rsidRPr="00D72753">
      <w:rPr>
        <w:rFonts w:ascii="Arial Narrow" w:hAnsi="Arial Narrow"/>
        <w:sz w:val="20"/>
        <w:szCs w:val="20"/>
      </w:rPr>
      <w:t xml:space="preserve"> od </w:t>
    </w:r>
    <w:r w:rsidRPr="00D72753">
      <w:rPr>
        <w:rFonts w:ascii="Arial Narrow" w:hAnsi="Arial Narrow"/>
        <w:sz w:val="20"/>
        <w:szCs w:val="20"/>
      </w:rPr>
      <w:fldChar w:fldCharType="begin"/>
    </w:r>
    <w:r w:rsidRPr="00D72753">
      <w:rPr>
        <w:rFonts w:ascii="Arial Narrow" w:hAnsi="Arial Narrow"/>
        <w:sz w:val="20"/>
        <w:szCs w:val="20"/>
      </w:rPr>
      <w:instrText xml:space="preserve"> NUMPAGES \*Arabic </w:instrText>
    </w:r>
    <w:r w:rsidRPr="00D72753">
      <w:rPr>
        <w:rFonts w:ascii="Arial Narrow" w:hAnsi="Arial Narrow"/>
        <w:sz w:val="20"/>
        <w:szCs w:val="20"/>
      </w:rPr>
      <w:fldChar w:fldCharType="separate"/>
    </w:r>
    <w:r w:rsidR="00610022">
      <w:rPr>
        <w:rFonts w:ascii="Arial Narrow" w:hAnsi="Arial Narrow"/>
        <w:noProof/>
        <w:sz w:val="20"/>
        <w:szCs w:val="20"/>
      </w:rPr>
      <w:t>14</w:t>
    </w:r>
    <w:r w:rsidRPr="00D72753">
      <w:rPr>
        <w:rFonts w:ascii="Arial Narrow" w:hAnsi="Arial Narrow"/>
        <w:sz w:val="20"/>
        <w:szCs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C2B" w:rsidRDefault="000A1C2B">
    <w:pPr>
      <w:pStyle w:val="Footer"/>
      <w:pBdr>
        <w:top w:val="double" w:sz="4" w:space="1" w:color="000000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1F5" w:rsidRDefault="002661F5">
      <w:r>
        <w:separator/>
      </w:r>
    </w:p>
  </w:footnote>
  <w:footnote w:type="continuationSeparator" w:id="0">
    <w:p w:rsidR="002661F5" w:rsidRDefault="002661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25" w:type="dxa"/>
      <w:tblLayout w:type="fixed"/>
      <w:tblLook w:val="0000"/>
    </w:tblPr>
    <w:tblGrid>
      <w:gridCol w:w="1039"/>
      <w:gridCol w:w="3209"/>
      <w:gridCol w:w="1800"/>
      <w:gridCol w:w="4030"/>
    </w:tblGrid>
    <w:tr w:rsidR="000A1C2B" w:rsidTr="00E2380E">
      <w:tc>
        <w:tcPr>
          <w:tcW w:w="1039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0A1C2B" w:rsidRPr="00D72753" w:rsidRDefault="000A1C2B" w:rsidP="00E2380E">
          <w:pPr>
            <w:pStyle w:val="Header"/>
            <w:jc w:val="center"/>
            <w:rPr>
              <w:rFonts w:ascii="Arial Narrow" w:hAnsi="Arial Narrow"/>
              <w:sz w:val="16"/>
              <w:szCs w:val="16"/>
            </w:rPr>
          </w:pPr>
          <w:r w:rsidRPr="00D72753">
            <w:rPr>
              <w:rFonts w:ascii="Arial Narrow" w:hAnsi="Arial Narrow"/>
              <w:sz w:val="16"/>
              <w:szCs w:val="16"/>
            </w:rPr>
            <w:t>Investitor:</w:t>
          </w:r>
        </w:p>
      </w:tc>
      <w:tc>
        <w:tcPr>
          <w:tcW w:w="3209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0A1C2B" w:rsidRPr="00D72753" w:rsidRDefault="002E19E2" w:rsidP="00E2380E">
          <w:pPr>
            <w:pStyle w:val="Header"/>
            <w:jc w:val="cent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Muzej Grada Iloka, Šetlište o. M.Barbarića 5, Ilok</w:t>
          </w:r>
        </w:p>
      </w:tc>
      <w:tc>
        <w:tcPr>
          <w:tcW w:w="180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0A1C2B" w:rsidRPr="00D72753" w:rsidRDefault="000A1C2B" w:rsidP="00E2380E">
          <w:pPr>
            <w:pStyle w:val="Head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72753">
            <w:rPr>
              <w:rFonts w:ascii="Arial Narrow" w:hAnsi="Arial Narrow"/>
              <w:sz w:val="16"/>
              <w:szCs w:val="16"/>
            </w:rPr>
            <w:t>Oznaka projekta:</w:t>
          </w:r>
        </w:p>
      </w:tc>
      <w:tc>
        <w:tcPr>
          <w:tcW w:w="403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0A1C2B" w:rsidRPr="00D72753" w:rsidRDefault="000A1C2B" w:rsidP="002E19E2">
          <w:pPr>
            <w:pStyle w:val="Header"/>
            <w:jc w:val="cent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 w:cs="Arial"/>
              <w:color w:val="000000"/>
              <w:sz w:val="16"/>
              <w:szCs w:val="16"/>
            </w:rPr>
            <w:t xml:space="preserve">TD </w:t>
          </w:r>
          <w:r w:rsidR="002E19E2">
            <w:rPr>
              <w:rFonts w:ascii="Arial Narrow" w:hAnsi="Arial Narrow" w:cs="Arial"/>
              <w:color w:val="000000"/>
              <w:sz w:val="16"/>
              <w:szCs w:val="16"/>
            </w:rPr>
            <w:t>48/16</w:t>
          </w:r>
        </w:p>
      </w:tc>
    </w:tr>
    <w:tr w:rsidR="000A1C2B" w:rsidTr="00E2380E">
      <w:tc>
        <w:tcPr>
          <w:tcW w:w="1039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0A1C2B" w:rsidRPr="00D72753" w:rsidRDefault="000A1C2B" w:rsidP="00D72753">
          <w:pPr>
            <w:pStyle w:val="Header"/>
            <w:jc w:val="center"/>
            <w:rPr>
              <w:rFonts w:ascii="Arial Narrow" w:hAnsi="Arial Narrow"/>
              <w:b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Razina i strukovna oznaka</w:t>
          </w:r>
          <w:r w:rsidRPr="00D72753">
            <w:rPr>
              <w:rFonts w:ascii="Arial Narrow" w:hAnsi="Arial Narrow"/>
              <w:sz w:val="16"/>
              <w:szCs w:val="16"/>
            </w:rPr>
            <w:t xml:space="preserve"> projekta:</w:t>
          </w:r>
        </w:p>
      </w:tc>
      <w:tc>
        <w:tcPr>
          <w:tcW w:w="3209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0A1C2B" w:rsidRDefault="002E19E2" w:rsidP="00AD2C2C">
          <w:pPr>
            <w:pStyle w:val="Header"/>
            <w:jc w:val="cent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TROŠKOVNIK GRAĐEVINSKIH RADOVA</w:t>
          </w:r>
        </w:p>
        <w:p w:rsidR="002E19E2" w:rsidRPr="00D72753" w:rsidRDefault="002E19E2" w:rsidP="00AD2C2C">
          <w:pPr>
            <w:pStyle w:val="Header"/>
            <w:jc w:val="cent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Etapa 1</w:t>
          </w:r>
        </w:p>
      </w:tc>
      <w:tc>
        <w:tcPr>
          <w:tcW w:w="180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0A1C2B" w:rsidRPr="00D72753" w:rsidRDefault="000A1C2B" w:rsidP="00E2380E">
          <w:pPr>
            <w:pStyle w:val="Header"/>
            <w:snapToGrid w:val="0"/>
            <w:jc w:val="cent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 xml:space="preserve">Naziv građevine i </w:t>
          </w:r>
        </w:p>
        <w:p w:rsidR="000A1C2B" w:rsidRPr="00D72753" w:rsidRDefault="000A1C2B" w:rsidP="00E2380E">
          <w:pPr>
            <w:pStyle w:val="Header"/>
            <w:jc w:val="cent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m</w:t>
          </w:r>
          <w:r w:rsidRPr="00D72753">
            <w:rPr>
              <w:rFonts w:ascii="Arial Narrow" w:hAnsi="Arial Narrow"/>
              <w:sz w:val="16"/>
              <w:szCs w:val="16"/>
            </w:rPr>
            <w:t>jesto gradnje:</w:t>
          </w:r>
        </w:p>
      </w:tc>
      <w:tc>
        <w:tcPr>
          <w:tcW w:w="403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0A1C2B" w:rsidRDefault="002E19E2" w:rsidP="00D72753">
          <w:pPr>
            <w:jc w:val="cent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 xml:space="preserve">Muzej Grada Iloka, Šetlište o. M.Barbarića 5, Ilok </w:t>
          </w:r>
          <w:r w:rsidR="000A1C2B">
            <w:rPr>
              <w:rFonts w:ascii="Arial Narrow" w:hAnsi="Arial Narrow"/>
              <w:sz w:val="16"/>
              <w:szCs w:val="16"/>
            </w:rPr>
            <w:t xml:space="preserve">k.č.br.3263/1 </w:t>
          </w:r>
          <w:r>
            <w:rPr>
              <w:rFonts w:ascii="Arial Narrow" w:hAnsi="Arial Narrow"/>
              <w:sz w:val="16"/>
              <w:szCs w:val="16"/>
            </w:rPr>
            <w:t>k.č.br.85k.o. Ilok</w:t>
          </w:r>
        </w:p>
        <w:p w:rsidR="000A1C2B" w:rsidRPr="00D72753" w:rsidRDefault="002E19E2" w:rsidP="00B219D9">
          <w:pPr>
            <w:jc w:val="center"/>
            <w:rPr>
              <w:rFonts w:ascii="Arial Narrow" w:hAnsi="Arial Narrow"/>
              <w:color w:val="FF0000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Šetlište o. M.Barbarića 5, Ilok</w:t>
          </w:r>
        </w:p>
      </w:tc>
    </w:tr>
  </w:tbl>
  <w:p w:rsidR="000A1C2B" w:rsidRDefault="000A1C2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C2B" w:rsidRDefault="000A1C2B"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8.85pt;margin-top:-3.95pt;width:197.1pt;height:53.85pt;z-index:251657728;mso-wrap-distance-left:9.05pt;mso-wrap-distance-right:9.05pt" stroked="f">
          <v:fill color2="black"/>
          <v:textbox inset="0,0,0,0">
            <w:txbxContent>
              <w:p w:rsidR="000A1C2B" w:rsidRDefault="000A1C2B" w:rsidP="00B73133">
                <w:pPr>
                  <w:jc w:val="right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Fonts w:ascii="Arial Narrow" w:hAnsi="Arial Narrow"/>
                    <w:sz w:val="20"/>
                    <w:szCs w:val="20"/>
                  </w:rPr>
                  <w:t xml:space="preserve">Mrazek  d.o.o. </w:t>
                </w:r>
              </w:p>
              <w:p w:rsidR="000A1C2B" w:rsidRDefault="000A1C2B" w:rsidP="00B73133">
                <w:pPr>
                  <w:jc w:val="right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Fonts w:ascii="Arial Narrow" w:hAnsi="Arial Narrow"/>
                    <w:sz w:val="20"/>
                    <w:szCs w:val="20"/>
                  </w:rPr>
                  <w:t>projektiranje, građenje i nadzor</w:t>
                </w:r>
              </w:p>
              <w:p w:rsidR="002E19E2" w:rsidRDefault="002E19E2" w:rsidP="002E19E2">
                <w:pPr>
                  <w:jc w:val="right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Fonts w:ascii="Arial Narrow" w:hAnsi="Arial Narrow"/>
                    <w:sz w:val="20"/>
                    <w:szCs w:val="20"/>
                  </w:rPr>
                  <w:t>Ivana Gorana Kovačića 2, Pisarovina</w:t>
                </w:r>
              </w:p>
              <w:p w:rsidR="000A1C2B" w:rsidRPr="00B73133" w:rsidRDefault="000A1C2B" w:rsidP="002E19E2">
                <w:pPr>
                  <w:jc w:val="right"/>
                  <w:rPr>
                    <w:rFonts w:ascii="Arial Narrow" w:hAnsi="Arial Narrow"/>
                    <w:sz w:val="20"/>
                    <w:szCs w:val="20"/>
                  </w:rPr>
                </w:pPr>
                <w:r w:rsidRPr="001A382F">
                  <w:rPr>
                    <w:rFonts w:ascii="Arial Narrow" w:hAnsi="Arial Narrow"/>
                    <w:sz w:val="20"/>
                    <w:szCs w:val="20"/>
                  </w:rPr>
                  <w:t>OIB</w:t>
                </w:r>
                <w:r w:rsidRPr="004E341B">
                  <w:rPr>
                    <w:rFonts w:ascii="Calibri" w:hAnsi="Calibri" w:cs="Calibri"/>
                    <w:color w:val="1F497D"/>
                    <w:sz w:val="40"/>
                    <w:szCs w:val="40"/>
                    <w:shd w:val="clear" w:color="auto" w:fill="FFFFFF"/>
                  </w:rPr>
                  <w:t xml:space="preserve"> </w:t>
                </w:r>
                <w:r w:rsidRPr="004E341B">
                  <w:rPr>
                    <w:rFonts w:ascii="Arial Narrow" w:hAnsi="Arial Narrow" w:cs="Calibri"/>
                    <w:sz w:val="20"/>
                    <w:szCs w:val="20"/>
                    <w:shd w:val="clear" w:color="auto" w:fill="FFFFFF"/>
                  </w:rPr>
                  <w:t>52728032493</w:t>
                </w:r>
                <w:r w:rsidRPr="001A382F">
                  <w:rPr>
                    <w:rFonts w:ascii="Arial Narrow" w:hAnsi="Arial Narrow"/>
                    <w:sz w:val="20"/>
                    <w:szCs w:val="20"/>
                  </w:rPr>
                  <w:t xml:space="preserve"> </w:t>
                </w:r>
              </w:p>
              <w:p w:rsidR="000A1C2B" w:rsidRPr="00B73133" w:rsidRDefault="000A1C2B" w:rsidP="00B73133">
                <w:pPr>
                  <w:jc w:val="right"/>
                  <w:rPr>
                    <w:rFonts w:ascii="Arial Narrow" w:hAnsi="Arial Narrow"/>
                    <w:sz w:val="20"/>
                    <w:szCs w:val="20"/>
                  </w:rPr>
                </w:pPr>
              </w:p>
              <w:p w:rsidR="000A1C2B" w:rsidRPr="00E2380E" w:rsidRDefault="000A1C2B" w:rsidP="001D377D">
                <w:pPr>
                  <w:jc w:val="center"/>
                </w:pPr>
              </w:p>
              <w:p w:rsidR="000A1C2B" w:rsidRDefault="000A1C2B"/>
            </w:txbxContent>
          </v:textbox>
        </v:shape>
      </w:pict>
    </w:r>
  </w:p>
  <w:p w:rsidR="000A1C2B" w:rsidRDefault="000A1C2B"/>
  <w:p w:rsidR="000A1C2B" w:rsidRDefault="000A1C2B">
    <w:pPr>
      <w:pStyle w:val="Header"/>
      <w:pBdr>
        <w:bottom w:val="double" w:sz="4" w:space="1" w:color="000000"/>
      </w:pBdr>
    </w:pPr>
  </w:p>
  <w:p w:rsidR="000A1C2B" w:rsidRDefault="000A1C2B">
    <w:pPr>
      <w:pStyle w:val="Header"/>
      <w:pBdr>
        <w:bottom w:val="double" w:sz="4" w:space="1" w:color="000000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BBA8C31A"/>
    <w:lvl w:ilvl="0">
      <w:start w:val="1"/>
      <w:numFmt w:val="bullet"/>
      <w:pStyle w:val="Heading1"/>
      <w:lvlText w:val="→"/>
      <w:lvlJc w:val="left"/>
      <w:pPr>
        <w:tabs>
          <w:tab w:val="num" w:pos="0"/>
        </w:tabs>
        <w:ind w:left="432" w:hanging="432"/>
      </w:pPr>
      <w:rPr>
        <w:rFonts w:ascii="Courier New" w:hAnsi="Courier New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8D16030E"/>
    <w:name w:val="WW8Num2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20"/>
      </w:p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/>
      </w:rPr>
    </w:lvl>
  </w:abstractNum>
  <w:abstractNum w:abstractNumId="3">
    <w:nsid w:val="00000006"/>
    <w:multiLevelType w:val="singleLevel"/>
    <w:tmpl w:val="00000006"/>
    <w:name w:val="WW8Num6"/>
    <w:lvl w:ilvl="0">
      <w:start w:val="1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Arial"/>
      </w:rPr>
    </w:lvl>
  </w:abstractNum>
  <w:abstractNum w:abstractNumId="4">
    <w:nsid w:val="0460751A"/>
    <w:multiLevelType w:val="hybridMultilevel"/>
    <w:tmpl w:val="C150D274"/>
    <w:lvl w:ilvl="0" w:tplc="AF945A62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56" w:hanging="360"/>
      </w:pPr>
    </w:lvl>
    <w:lvl w:ilvl="2" w:tplc="041A001B" w:tentative="1">
      <w:start w:val="1"/>
      <w:numFmt w:val="lowerRoman"/>
      <w:lvlText w:val="%3."/>
      <w:lvlJc w:val="right"/>
      <w:pPr>
        <w:ind w:left="2376" w:hanging="180"/>
      </w:pPr>
    </w:lvl>
    <w:lvl w:ilvl="3" w:tplc="041A000F" w:tentative="1">
      <w:start w:val="1"/>
      <w:numFmt w:val="decimal"/>
      <w:lvlText w:val="%4."/>
      <w:lvlJc w:val="left"/>
      <w:pPr>
        <w:ind w:left="3096" w:hanging="360"/>
      </w:pPr>
    </w:lvl>
    <w:lvl w:ilvl="4" w:tplc="041A0019" w:tentative="1">
      <w:start w:val="1"/>
      <w:numFmt w:val="lowerLetter"/>
      <w:lvlText w:val="%5."/>
      <w:lvlJc w:val="left"/>
      <w:pPr>
        <w:ind w:left="3816" w:hanging="360"/>
      </w:pPr>
    </w:lvl>
    <w:lvl w:ilvl="5" w:tplc="041A001B" w:tentative="1">
      <w:start w:val="1"/>
      <w:numFmt w:val="lowerRoman"/>
      <w:lvlText w:val="%6."/>
      <w:lvlJc w:val="right"/>
      <w:pPr>
        <w:ind w:left="4536" w:hanging="180"/>
      </w:pPr>
    </w:lvl>
    <w:lvl w:ilvl="6" w:tplc="041A000F" w:tentative="1">
      <w:start w:val="1"/>
      <w:numFmt w:val="decimal"/>
      <w:lvlText w:val="%7."/>
      <w:lvlJc w:val="left"/>
      <w:pPr>
        <w:ind w:left="5256" w:hanging="360"/>
      </w:pPr>
    </w:lvl>
    <w:lvl w:ilvl="7" w:tplc="041A0019" w:tentative="1">
      <w:start w:val="1"/>
      <w:numFmt w:val="lowerLetter"/>
      <w:lvlText w:val="%8."/>
      <w:lvlJc w:val="left"/>
      <w:pPr>
        <w:ind w:left="5976" w:hanging="360"/>
      </w:pPr>
    </w:lvl>
    <w:lvl w:ilvl="8" w:tplc="041A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5">
    <w:nsid w:val="068D7413"/>
    <w:multiLevelType w:val="hybridMultilevel"/>
    <w:tmpl w:val="7DBE6BB6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AC67B7"/>
    <w:multiLevelType w:val="hybridMultilevel"/>
    <w:tmpl w:val="25405B6E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2D460C"/>
    <w:multiLevelType w:val="hybridMultilevel"/>
    <w:tmpl w:val="81669430"/>
    <w:lvl w:ilvl="0" w:tplc="807A2B5C">
      <w:start w:val="1"/>
      <w:numFmt w:val="bullet"/>
      <w:lvlText w:val="→"/>
      <w:lvlJc w:val="left"/>
      <w:pPr>
        <w:ind w:left="1296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8">
    <w:nsid w:val="0B0E468B"/>
    <w:multiLevelType w:val="hybridMultilevel"/>
    <w:tmpl w:val="FCC0F290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D66051"/>
    <w:multiLevelType w:val="hybridMultilevel"/>
    <w:tmpl w:val="AA1CA3D6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E27AA4"/>
    <w:multiLevelType w:val="hybridMultilevel"/>
    <w:tmpl w:val="849A7CB0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77260C"/>
    <w:multiLevelType w:val="hybridMultilevel"/>
    <w:tmpl w:val="C478B5D4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A70222"/>
    <w:multiLevelType w:val="hybridMultilevel"/>
    <w:tmpl w:val="E4505492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353CAB"/>
    <w:multiLevelType w:val="hybridMultilevel"/>
    <w:tmpl w:val="175443C8"/>
    <w:lvl w:ilvl="0" w:tplc="2848DE56">
      <w:start w:val="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4F10BD"/>
    <w:multiLevelType w:val="hybridMultilevel"/>
    <w:tmpl w:val="15781FA8"/>
    <w:lvl w:ilvl="0" w:tplc="807A2B5C">
      <w:start w:val="1"/>
      <w:numFmt w:val="bullet"/>
      <w:lvlText w:val="→"/>
      <w:lvlJc w:val="left"/>
      <w:pPr>
        <w:ind w:left="774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5">
    <w:nsid w:val="1B9F63F5"/>
    <w:multiLevelType w:val="hybridMultilevel"/>
    <w:tmpl w:val="075CB156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37233A"/>
    <w:multiLevelType w:val="hybridMultilevel"/>
    <w:tmpl w:val="624A0B4E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93DB4"/>
    <w:multiLevelType w:val="hybridMultilevel"/>
    <w:tmpl w:val="BE9E694A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810709"/>
    <w:multiLevelType w:val="hybridMultilevel"/>
    <w:tmpl w:val="31A4B248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12699A"/>
    <w:multiLevelType w:val="hybridMultilevel"/>
    <w:tmpl w:val="244A8A9E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4C1351"/>
    <w:multiLevelType w:val="hybridMultilevel"/>
    <w:tmpl w:val="F998E3B6"/>
    <w:lvl w:ilvl="0" w:tplc="807A2B5C">
      <w:start w:val="1"/>
      <w:numFmt w:val="bullet"/>
      <w:lvlText w:val="→"/>
      <w:lvlJc w:val="left"/>
      <w:pPr>
        <w:ind w:left="774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1">
    <w:nsid w:val="2F1E418C"/>
    <w:multiLevelType w:val="hybridMultilevel"/>
    <w:tmpl w:val="C0EC981E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EC5892"/>
    <w:multiLevelType w:val="hybridMultilevel"/>
    <w:tmpl w:val="2C144C06"/>
    <w:lvl w:ilvl="0" w:tplc="8F0EA38E">
      <w:start w:val="1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E40EB9"/>
    <w:multiLevelType w:val="hybridMultilevel"/>
    <w:tmpl w:val="32F2D5FE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EE13A0"/>
    <w:multiLevelType w:val="hybridMultilevel"/>
    <w:tmpl w:val="272ADC8C"/>
    <w:lvl w:ilvl="0" w:tplc="807A2B5C">
      <w:start w:val="1"/>
      <w:numFmt w:val="bullet"/>
      <w:lvlText w:val="→"/>
      <w:lvlJc w:val="left"/>
      <w:pPr>
        <w:ind w:left="1296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5">
    <w:nsid w:val="3E550603"/>
    <w:multiLevelType w:val="hybridMultilevel"/>
    <w:tmpl w:val="94FC0C9A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ED74E0"/>
    <w:multiLevelType w:val="hybridMultilevel"/>
    <w:tmpl w:val="AA68F008"/>
    <w:lvl w:ilvl="0" w:tplc="60864E56">
      <w:start w:val="5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0F95932"/>
    <w:multiLevelType w:val="hybridMultilevel"/>
    <w:tmpl w:val="2B1888D2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3013DB"/>
    <w:multiLevelType w:val="hybridMultilevel"/>
    <w:tmpl w:val="AA32D2AE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AE5FC9"/>
    <w:multiLevelType w:val="hybridMultilevel"/>
    <w:tmpl w:val="F190A724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EB4C45"/>
    <w:multiLevelType w:val="hybridMultilevel"/>
    <w:tmpl w:val="823E03FC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BC550B"/>
    <w:multiLevelType w:val="hybridMultilevel"/>
    <w:tmpl w:val="7C2E858C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FF3F74"/>
    <w:multiLevelType w:val="hybridMultilevel"/>
    <w:tmpl w:val="0576D112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EA6733"/>
    <w:multiLevelType w:val="hybridMultilevel"/>
    <w:tmpl w:val="D51E69C6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13772F4"/>
    <w:multiLevelType w:val="hybridMultilevel"/>
    <w:tmpl w:val="B67C5F18"/>
    <w:lvl w:ilvl="0" w:tplc="807A2B5C">
      <w:start w:val="1"/>
      <w:numFmt w:val="bullet"/>
      <w:lvlText w:val="→"/>
      <w:lvlJc w:val="left"/>
      <w:pPr>
        <w:ind w:left="1296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5">
    <w:nsid w:val="53A816D8"/>
    <w:multiLevelType w:val="hybridMultilevel"/>
    <w:tmpl w:val="132A7CFC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38266A"/>
    <w:multiLevelType w:val="multilevel"/>
    <w:tmpl w:val="707815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2" w:hanging="78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284" w:hanging="780"/>
      </w:pPr>
      <w:rPr>
        <w:rFonts w:hint="default"/>
      </w:rPr>
    </w:lvl>
    <w:lvl w:ilvl="3">
      <w:start w:val="8"/>
      <w:numFmt w:val="decimal"/>
      <w:isLgl/>
      <w:lvlText w:val="%1.%2.%3.%4."/>
      <w:lvlJc w:val="left"/>
      <w:pPr>
        <w:ind w:left="1356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36" w:hanging="1800"/>
      </w:pPr>
      <w:rPr>
        <w:rFonts w:hint="default"/>
      </w:rPr>
    </w:lvl>
  </w:abstractNum>
  <w:abstractNum w:abstractNumId="37">
    <w:nsid w:val="56F361AA"/>
    <w:multiLevelType w:val="hybridMultilevel"/>
    <w:tmpl w:val="E3FA8A5C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79242A3"/>
    <w:multiLevelType w:val="hybridMultilevel"/>
    <w:tmpl w:val="34CA7328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86A33DC"/>
    <w:multiLevelType w:val="hybridMultilevel"/>
    <w:tmpl w:val="88C69AFC"/>
    <w:lvl w:ilvl="0" w:tplc="807A2B5C">
      <w:start w:val="1"/>
      <w:numFmt w:val="bullet"/>
      <w:lvlText w:val="→"/>
      <w:lvlJc w:val="left"/>
      <w:pPr>
        <w:ind w:left="1296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40">
    <w:nsid w:val="587E0F63"/>
    <w:multiLevelType w:val="hybridMultilevel"/>
    <w:tmpl w:val="F466B0D0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88F3F08"/>
    <w:multiLevelType w:val="multilevel"/>
    <w:tmpl w:val="B8A4D9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>
    <w:nsid w:val="58FF7DB9"/>
    <w:multiLevelType w:val="hybridMultilevel"/>
    <w:tmpl w:val="02F84EB8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B175B4B"/>
    <w:multiLevelType w:val="hybridMultilevel"/>
    <w:tmpl w:val="0A00231E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5BF2C57"/>
    <w:multiLevelType w:val="hybridMultilevel"/>
    <w:tmpl w:val="A76435FC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E1560B4"/>
    <w:multiLevelType w:val="hybridMultilevel"/>
    <w:tmpl w:val="2B442198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F6E1C39"/>
    <w:multiLevelType w:val="hybridMultilevel"/>
    <w:tmpl w:val="81A8894A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02D2EE7"/>
    <w:multiLevelType w:val="hybridMultilevel"/>
    <w:tmpl w:val="102A740C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5AE61D6"/>
    <w:multiLevelType w:val="hybridMultilevel"/>
    <w:tmpl w:val="1946F158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8A76E82"/>
    <w:multiLevelType w:val="hybridMultilevel"/>
    <w:tmpl w:val="98685B0E"/>
    <w:lvl w:ilvl="0" w:tplc="807A2B5C">
      <w:start w:val="1"/>
      <w:numFmt w:val="bullet"/>
      <w:lvlText w:val="→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98E0442"/>
    <w:multiLevelType w:val="hybridMultilevel"/>
    <w:tmpl w:val="FC084E00"/>
    <w:lvl w:ilvl="0" w:tplc="041A000F">
      <w:start w:val="1"/>
      <w:numFmt w:val="decimal"/>
      <w:lvlText w:val="%1."/>
      <w:lvlJc w:val="left"/>
      <w:pPr>
        <w:ind w:left="774" w:hanging="360"/>
      </w:pPr>
    </w:lvl>
    <w:lvl w:ilvl="1" w:tplc="041A0019" w:tentative="1">
      <w:start w:val="1"/>
      <w:numFmt w:val="lowerLetter"/>
      <w:lvlText w:val="%2."/>
      <w:lvlJc w:val="left"/>
      <w:pPr>
        <w:ind w:left="1494" w:hanging="360"/>
      </w:pPr>
    </w:lvl>
    <w:lvl w:ilvl="2" w:tplc="041A001B" w:tentative="1">
      <w:start w:val="1"/>
      <w:numFmt w:val="lowerRoman"/>
      <w:lvlText w:val="%3."/>
      <w:lvlJc w:val="right"/>
      <w:pPr>
        <w:ind w:left="2214" w:hanging="180"/>
      </w:pPr>
    </w:lvl>
    <w:lvl w:ilvl="3" w:tplc="041A000F" w:tentative="1">
      <w:start w:val="1"/>
      <w:numFmt w:val="decimal"/>
      <w:lvlText w:val="%4."/>
      <w:lvlJc w:val="left"/>
      <w:pPr>
        <w:ind w:left="2934" w:hanging="360"/>
      </w:pPr>
    </w:lvl>
    <w:lvl w:ilvl="4" w:tplc="041A0019" w:tentative="1">
      <w:start w:val="1"/>
      <w:numFmt w:val="lowerLetter"/>
      <w:lvlText w:val="%5."/>
      <w:lvlJc w:val="left"/>
      <w:pPr>
        <w:ind w:left="3654" w:hanging="360"/>
      </w:pPr>
    </w:lvl>
    <w:lvl w:ilvl="5" w:tplc="041A001B" w:tentative="1">
      <w:start w:val="1"/>
      <w:numFmt w:val="lowerRoman"/>
      <w:lvlText w:val="%6."/>
      <w:lvlJc w:val="right"/>
      <w:pPr>
        <w:ind w:left="4374" w:hanging="180"/>
      </w:pPr>
    </w:lvl>
    <w:lvl w:ilvl="6" w:tplc="041A000F" w:tentative="1">
      <w:start w:val="1"/>
      <w:numFmt w:val="decimal"/>
      <w:lvlText w:val="%7."/>
      <w:lvlJc w:val="left"/>
      <w:pPr>
        <w:ind w:left="5094" w:hanging="360"/>
      </w:pPr>
    </w:lvl>
    <w:lvl w:ilvl="7" w:tplc="041A0019" w:tentative="1">
      <w:start w:val="1"/>
      <w:numFmt w:val="lowerLetter"/>
      <w:lvlText w:val="%8."/>
      <w:lvlJc w:val="left"/>
      <w:pPr>
        <w:ind w:left="5814" w:hanging="360"/>
      </w:pPr>
    </w:lvl>
    <w:lvl w:ilvl="8" w:tplc="041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51">
    <w:nsid w:val="7CCC6A1D"/>
    <w:multiLevelType w:val="hybridMultilevel"/>
    <w:tmpl w:val="E0CA3C4A"/>
    <w:lvl w:ilvl="0" w:tplc="A63CDCD8">
      <w:start w:val="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DB8552A"/>
    <w:multiLevelType w:val="hybridMultilevel"/>
    <w:tmpl w:val="FFB69092"/>
    <w:lvl w:ilvl="0" w:tplc="807A2B5C">
      <w:start w:val="1"/>
      <w:numFmt w:val="bullet"/>
      <w:lvlText w:val="→"/>
      <w:lvlJc w:val="left"/>
      <w:pPr>
        <w:ind w:left="774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3">
    <w:nsid w:val="7FC87DD3"/>
    <w:multiLevelType w:val="hybridMultilevel"/>
    <w:tmpl w:val="63261648"/>
    <w:lvl w:ilvl="0" w:tplc="807A2B5C">
      <w:start w:val="1"/>
      <w:numFmt w:val="bullet"/>
      <w:lvlText w:val="→"/>
      <w:lvlJc w:val="left"/>
      <w:pPr>
        <w:ind w:left="774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3"/>
  </w:num>
  <w:num w:numId="5">
    <w:abstractNumId w:val="7"/>
  </w:num>
  <w:num w:numId="6">
    <w:abstractNumId w:val="24"/>
  </w:num>
  <w:num w:numId="7">
    <w:abstractNumId w:val="34"/>
  </w:num>
  <w:num w:numId="8">
    <w:abstractNumId w:val="39"/>
  </w:num>
  <w:num w:numId="9">
    <w:abstractNumId w:val="35"/>
  </w:num>
  <w:num w:numId="10">
    <w:abstractNumId w:val="15"/>
  </w:num>
  <w:num w:numId="11">
    <w:abstractNumId w:val="50"/>
  </w:num>
  <w:num w:numId="12">
    <w:abstractNumId w:val="14"/>
  </w:num>
  <w:num w:numId="13">
    <w:abstractNumId w:val="27"/>
  </w:num>
  <w:num w:numId="14">
    <w:abstractNumId w:val="20"/>
  </w:num>
  <w:num w:numId="15">
    <w:abstractNumId w:val="47"/>
  </w:num>
  <w:num w:numId="16">
    <w:abstractNumId w:val="48"/>
  </w:num>
  <w:num w:numId="17">
    <w:abstractNumId w:val="29"/>
  </w:num>
  <w:num w:numId="18">
    <w:abstractNumId w:val="33"/>
  </w:num>
  <w:num w:numId="19">
    <w:abstractNumId w:val="30"/>
  </w:num>
  <w:num w:numId="20">
    <w:abstractNumId w:val="53"/>
  </w:num>
  <w:num w:numId="21">
    <w:abstractNumId w:val="52"/>
  </w:num>
  <w:num w:numId="22">
    <w:abstractNumId w:val="28"/>
  </w:num>
  <w:num w:numId="23">
    <w:abstractNumId w:val="36"/>
  </w:num>
  <w:num w:numId="24">
    <w:abstractNumId w:val="8"/>
  </w:num>
  <w:num w:numId="25">
    <w:abstractNumId w:val="31"/>
  </w:num>
  <w:num w:numId="26">
    <w:abstractNumId w:val="12"/>
  </w:num>
  <w:num w:numId="27">
    <w:abstractNumId w:val="32"/>
  </w:num>
  <w:num w:numId="28">
    <w:abstractNumId w:val="38"/>
  </w:num>
  <w:num w:numId="29">
    <w:abstractNumId w:val="40"/>
  </w:num>
  <w:num w:numId="30">
    <w:abstractNumId w:val="17"/>
  </w:num>
  <w:num w:numId="31">
    <w:abstractNumId w:val="19"/>
  </w:num>
  <w:num w:numId="32">
    <w:abstractNumId w:val="21"/>
  </w:num>
  <w:num w:numId="33">
    <w:abstractNumId w:val="43"/>
  </w:num>
  <w:num w:numId="34">
    <w:abstractNumId w:val="18"/>
  </w:num>
  <w:num w:numId="35">
    <w:abstractNumId w:val="6"/>
  </w:num>
  <w:num w:numId="36">
    <w:abstractNumId w:val="10"/>
  </w:num>
  <w:num w:numId="37">
    <w:abstractNumId w:val="11"/>
  </w:num>
  <w:num w:numId="38">
    <w:abstractNumId w:val="44"/>
  </w:num>
  <w:num w:numId="39">
    <w:abstractNumId w:val="49"/>
  </w:num>
  <w:num w:numId="40">
    <w:abstractNumId w:val="25"/>
  </w:num>
  <w:num w:numId="41">
    <w:abstractNumId w:val="37"/>
  </w:num>
  <w:num w:numId="42">
    <w:abstractNumId w:val="5"/>
  </w:num>
  <w:num w:numId="43">
    <w:abstractNumId w:val="45"/>
  </w:num>
  <w:num w:numId="44">
    <w:abstractNumId w:val="9"/>
  </w:num>
  <w:num w:numId="45">
    <w:abstractNumId w:val="46"/>
  </w:num>
  <w:num w:numId="46">
    <w:abstractNumId w:val="41"/>
  </w:num>
  <w:num w:numId="47">
    <w:abstractNumId w:val="16"/>
  </w:num>
  <w:num w:numId="4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2"/>
  </w:num>
  <w:num w:numId="50">
    <w:abstractNumId w:val="13"/>
  </w:num>
  <w:num w:numId="51">
    <w:abstractNumId w:val="26"/>
  </w:num>
  <w:num w:numId="5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2"/>
  </w:num>
  <w:num w:numId="5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"/>
  </w:num>
  <w:num w:numId="56">
    <w:abstractNumId w:val="51"/>
  </w:num>
  <w:num w:numId="57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"/>
  </w:num>
  <w:num w:numId="59">
    <w:abstractNumId w:val="2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hideSpellingErrors/>
  <w:hideGrammaticalErrors/>
  <w:proofState w:grammar="clean"/>
  <w:stylePaneFormatFilter w:val="0004"/>
  <w:stylePaneSortMethod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22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00769B"/>
    <w:rsid w:val="00002CCE"/>
    <w:rsid w:val="00003830"/>
    <w:rsid w:val="00006234"/>
    <w:rsid w:val="0000769B"/>
    <w:rsid w:val="0001082E"/>
    <w:rsid w:val="00012CC7"/>
    <w:rsid w:val="0001372D"/>
    <w:rsid w:val="00020ACE"/>
    <w:rsid w:val="00024F5D"/>
    <w:rsid w:val="00030588"/>
    <w:rsid w:val="00032DF6"/>
    <w:rsid w:val="00035E07"/>
    <w:rsid w:val="00044A00"/>
    <w:rsid w:val="0004529C"/>
    <w:rsid w:val="00046326"/>
    <w:rsid w:val="0004771A"/>
    <w:rsid w:val="00050830"/>
    <w:rsid w:val="0005211E"/>
    <w:rsid w:val="00054F81"/>
    <w:rsid w:val="00060E10"/>
    <w:rsid w:val="00061984"/>
    <w:rsid w:val="00063714"/>
    <w:rsid w:val="00066A4A"/>
    <w:rsid w:val="00071141"/>
    <w:rsid w:val="00072231"/>
    <w:rsid w:val="00073F4B"/>
    <w:rsid w:val="00074001"/>
    <w:rsid w:val="00074BA2"/>
    <w:rsid w:val="00074FBB"/>
    <w:rsid w:val="00075CCA"/>
    <w:rsid w:val="00081853"/>
    <w:rsid w:val="00082A64"/>
    <w:rsid w:val="0008419F"/>
    <w:rsid w:val="0009114B"/>
    <w:rsid w:val="000934DF"/>
    <w:rsid w:val="00095076"/>
    <w:rsid w:val="000955C3"/>
    <w:rsid w:val="000A087F"/>
    <w:rsid w:val="000A0B0A"/>
    <w:rsid w:val="000A1C2B"/>
    <w:rsid w:val="000A2CCC"/>
    <w:rsid w:val="000A5BCF"/>
    <w:rsid w:val="000B1E6D"/>
    <w:rsid w:val="000B43E1"/>
    <w:rsid w:val="000B7FF1"/>
    <w:rsid w:val="000C0B0A"/>
    <w:rsid w:val="000C3D41"/>
    <w:rsid w:val="000C566A"/>
    <w:rsid w:val="000D1F75"/>
    <w:rsid w:val="000D4490"/>
    <w:rsid w:val="000D6372"/>
    <w:rsid w:val="000E07E2"/>
    <w:rsid w:val="000E0C8B"/>
    <w:rsid w:val="000E1C10"/>
    <w:rsid w:val="000F000E"/>
    <w:rsid w:val="000F2B92"/>
    <w:rsid w:val="000F31F7"/>
    <w:rsid w:val="000F34F7"/>
    <w:rsid w:val="000F60E5"/>
    <w:rsid w:val="000F72E3"/>
    <w:rsid w:val="00102242"/>
    <w:rsid w:val="001105CC"/>
    <w:rsid w:val="0011352C"/>
    <w:rsid w:val="00117589"/>
    <w:rsid w:val="00120165"/>
    <w:rsid w:val="001252E4"/>
    <w:rsid w:val="00126B9D"/>
    <w:rsid w:val="00127501"/>
    <w:rsid w:val="00127C5A"/>
    <w:rsid w:val="00127E0A"/>
    <w:rsid w:val="00131756"/>
    <w:rsid w:val="00132F34"/>
    <w:rsid w:val="00135C96"/>
    <w:rsid w:val="00136516"/>
    <w:rsid w:val="00136894"/>
    <w:rsid w:val="00143A30"/>
    <w:rsid w:val="00161D9C"/>
    <w:rsid w:val="001634EF"/>
    <w:rsid w:val="00166D0E"/>
    <w:rsid w:val="00170C54"/>
    <w:rsid w:val="00172661"/>
    <w:rsid w:val="00175272"/>
    <w:rsid w:val="001771CE"/>
    <w:rsid w:val="0018248B"/>
    <w:rsid w:val="00192636"/>
    <w:rsid w:val="001939F7"/>
    <w:rsid w:val="00194704"/>
    <w:rsid w:val="00194753"/>
    <w:rsid w:val="00196E61"/>
    <w:rsid w:val="001A1C52"/>
    <w:rsid w:val="001A2A0B"/>
    <w:rsid w:val="001A382F"/>
    <w:rsid w:val="001B0210"/>
    <w:rsid w:val="001B048E"/>
    <w:rsid w:val="001B159A"/>
    <w:rsid w:val="001B7612"/>
    <w:rsid w:val="001C0607"/>
    <w:rsid w:val="001C0CD0"/>
    <w:rsid w:val="001C13A7"/>
    <w:rsid w:val="001C191C"/>
    <w:rsid w:val="001C2188"/>
    <w:rsid w:val="001C2A47"/>
    <w:rsid w:val="001C4B59"/>
    <w:rsid w:val="001C5C73"/>
    <w:rsid w:val="001D377D"/>
    <w:rsid w:val="001D45FA"/>
    <w:rsid w:val="001D6489"/>
    <w:rsid w:val="001E136D"/>
    <w:rsid w:val="001E1613"/>
    <w:rsid w:val="001E23E0"/>
    <w:rsid w:val="001F4127"/>
    <w:rsid w:val="0020082B"/>
    <w:rsid w:val="00204DBA"/>
    <w:rsid w:val="00206163"/>
    <w:rsid w:val="002101FB"/>
    <w:rsid w:val="00210EDB"/>
    <w:rsid w:val="0021561A"/>
    <w:rsid w:val="00217B7F"/>
    <w:rsid w:val="00223B30"/>
    <w:rsid w:val="00223E46"/>
    <w:rsid w:val="00223FE4"/>
    <w:rsid w:val="00230043"/>
    <w:rsid w:val="00230B30"/>
    <w:rsid w:val="0023159E"/>
    <w:rsid w:val="0023364B"/>
    <w:rsid w:val="002339C2"/>
    <w:rsid w:val="00235E39"/>
    <w:rsid w:val="00237ABA"/>
    <w:rsid w:val="00240913"/>
    <w:rsid w:val="0024174E"/>
    <w:rsid w:val="00246F8E"/>
    <w:rsid w:val="00250DA8"/>
    <w:rsid w:val="00260D87"/>
    <w:rsid w:val="00263357"/>
    <w:rsid w:val="00265A4E"/>
    <w:rsid w:val="002661F5"/>
    <w:rsid w:val="00272ADE"/>
    <w:rsid w:val="00274BA1"/>
    <w:rsid w:val="00276BCC"/>
    <w:rsid w:val="00282751"/>
    <w:rsid w:val="00284961"/>
    <w:rsid w:val="00286B8F"/>
    <w:rsid w:val="00287C69"/>
    <w:rsid w:val="002900D5"/>
    <w:rsid w:val="0029285A"/>
    <w:rsid w:val="0029367F"/>
    <w:rsid w:val="00293A5B"/>
    <w:rsid w:val="00295325"/>
    <w:rsid w:val="002961F4"/>
    <w:rsid w:val="002A496C"/>
    <w:rsid w:val="002A4E03"/>
    <w:rsid w:val="002A4FAA"/>
    <w:rsid w:val="002B4241"/>
    <w:rsid w:val="002B44DA"/>
    <w:rsid w:val="002B747B"/>
    <w:rsid w:val="002C15E0"/>
    <w:rsid w:val="002C26FD"/>
    <w:rsid w:val="002D032F"/>
    <w:rsid w:val="002D03D6"/>
    <w:rsid w:val="002D0D4A"/>
    <w:rsid w:val="002D4B25"/>
    <w:rsid w:val="002D546F"/>
    <w:rsid w:val="002D634E"/>
    <w:rsid w:val="002D7E7E"/>
    <w:rsid w:val="002E0ED5"/>
    <w:rsid w:val="002E19E2"/>
    <w:rsid w:val="002E563F"/>
    <w:rsid w:val="002E712E"/>
    <w:rsid w:val="002F11A4"/>
    <w:rsid w:val="002F238F"/>
    <w:rsid w:val="002F2C0C"/>
    <w:rsid w:val="002F46CC"/>
    <w:rsid w:val="003012D0"/>
    <w:rsid w:val="003014D7"/>
    <w:rsid w:val="00304ACC"/>
    <w:rsid w:val="00307211"/>
    <w:rsid w:val="00322823"/>
    <w:rsid w:val="00322A28"/>
    <w:rsid w:val="00322C96"/>
    <w:rsid w:val="00332D8F"/>
    <w:rsid w:val="003342CB"/>
    <w:rsid w:val="00334364"/>
    <w:rsid w:val="003363FC"/>
    <w:rsid w:val="00336896"/>
    <w:rsid w:val="00343AD5"/>
    <w:rsid w:val="00354156"/>
    <w:rsid w:val="003564CD"/>
    <w:rsid w:val="00361B73"/>
    <w:rsid w:val="00364D8D"/>
    <w:rsid w:val="00365511"/>
    <w:rsid w:val="003709C5"/>
    <w:rsid w:val="0038432D"/>
    <w:rsid w:val="00385F39"/>
    <w:rsid w:val="00386699"/>
    <w:rsid w:val="003866FA"/>
    <w:rsid w:val="0038771D"/>
    <w:rsid w:val="0039422E"/>
    <w:rsid w:val="00395502"/>
    <w:rsid w:val="003A1360"/>
    <w:rsid w:val="003A1826"/>
    <w:rsid w:val="003A1CC8"/>
    <w:rsid w:val="003A2BB2"/>
    <w:rsid w:val="003A30C5"/>
    <w:rsid w:val="003A486E"/>
    <w:rsid w:val="003A4C2A"/>
    <w:rsid w:val="003A6070"/>
    <w:rsid w:val="003B0949"/>
    <w:rsid w:val="003B144D"/>
    <w:rsid w:val="003B2FF8"/>
    <w:rsid w:val="003B3688"/>
    <w:rsid w:val="003B42FE"/>
    <w:rsid w:val="003B4557"/>
    <w:rsid w:val="003B63EA"/>
    <w:rsid w:val="003B7ABA"/>
    <w:rsid w:val="003B7C99"/>
    <w:rsid w:val="003C029B"/>
    <w:rsid w:val="003C0640"/>
    <w:rsid w:val="003C1110"/>
    <w:rsid w:val="003C235F"/>
    <w:rsid w:val="003C67FC"/>
    <w:rsid w:val="003D437D"/>
    <w:rsid w:val="003D44EF"/>
    <w:rsid w:val="003D6259"/>
    <w:rsid w:val="003D776F"/>
    <w:rsid w:val="003D7814"/>
    <w:rsid w:val="003E329F"/>
    <w:rsid w:val="003E5CAC"/>
    <w:rsid w:val="003F2DF2"/>
    <w:rsid w:val="003F52A1"/>
    <w:rsid w:val="003F6869"/>
    <w:rsid w:val="00400268"/>
    <w:rsid w:val="00401D4E"/>
    <w:rsid w:val="00404C8F"/>
    <w:rsid w:val="004054A8"/>
    <w:rsid w:val="0041082C"/>
    <w:rsid w:val="004123E4"/>
    <w:rsid w:val="00412A66"/>
    <w:rsid w:val="00412D93"/>
    <w:rsid w:val="00420223"/>
    <w:rsid w:val="0042375A"/>
    <w:rsid w:val="00424DE7"/>
    <w:rsid w:val="00430175"/>
    <w:rsid w:val="004307CA"/>
    <w:rsid w:val="00430821"/>
    <w:rsid w:val="00430D75"/>
    <w:rsid w:val="00431D54"/>
    <w:rsid w:val="004328DE"/>
    <w:rsid w:val="00432E50"/>
    <w:rsid w:val="0044271F"/>
    <w:rsid w:val="00442B04"/>
    <w:rsid w:val="00444245"/>
    <w:rsid w:val="004469F2"/>
    <w:rsid w:val="00447A79"/>
    <w:rsid w:val="00447D10"/>
    <w:rsid w:val="00450CB4"/>
    <w:rsid w:val="0045267B"/>
    <w:rsid w:val="00455983"/>
    <w:rsid w:val="00461EAE"/>
    <w:rsid w:val="00463355"/>
    <w:rsid w:val="004635C7"/>
    <w:rsid w:val="0047006C"/>
    <w:rsid w:val="00470753"/>
    <w:rsid w:val="00470B97"/>
    <w:rsid w:val="00472E2F"/>
    <w:rsid w:val="00474DE2"/>
    <w:rsid w:val="00477892"/>
    <w:rsid w:val="004810A8"/>
    <w:rsid w:val="00484371"/>
    <w:rsid w:val="00486223"/>
    <w:rsid w:val="0049165B"/>
    <w:rsid w:val="00491F78"/>
    <w:rsid w:val="00493ED2"/>
    <w:rsid w:val="004949DA"/>
    <w:rsid w:val="004971AB"/>
    <w:rsid w:val="004A13AC"/>
    <w:rsid w:val="004A4888"/>
    <w:rsid w:val="004A6113"/>
    <w:rsid w:val="004B2193"/>
    <w:rsid w:val="004B2598"/>
    <w:rsid w:val="004B4982"/>
    <w:rsid w:val="004D08E4"/>
    <w:rsid w:val="004D3C8B"/>
    <w:rsid w:val="004D63C4"/>
    <w:rsid w:val="004D6B91"/>
    <w:rsid w:val="004E341B"/>
    <w:rsid w:val="00501AC4"/>
    <w:rsid w:val="00504E2C"/>
    <w:rsid w:val="005067DF"/>
    <w:rsid w:val="00511C43"/>
    <w:rsid w:val="005147BF"/>
    <w:rsid w:val="005177EC"/>
    <w:rsid w:val="0052067C"/>
    <w:rsid w:val="00524608"/>
    <w:rsid w:val="00530880"/>
    <w:rsid w:val="00531E1C"/>
    <w:rsid w:val="005320E6"/>
    <w:rsid w:val="005325DD"/>
    <w:rsid w:val="005340B0"/>
    <w:rsid w:val="00534A4A"/>
    <w:rsid w:val="00535BC5"/>
    <w:rsid w:val="00537AB2"/>
    <w:rsid w:val="005469D4"/>
    <w:rsid w:val="005529C6"/>
    <w:rsid w:val="00554230"/>
    <w:rsid w:val="00562D66"/>
    <w:rsid w:val="00563BA3"/>
    <w:rsid w:val="00563BAD"/>
    <w:rsid w:val="00563E86"/>
    <w:rsid w:val="0056474A"/>
    <w:rsid w:val="00564D44"/>
    <w:rsid w:val="00566039"/>
    <w:rsid w:val="0056750E"/>
    <w:rsid w:val="005707DA"/>
    <w:rsid w:val="00571A85"/>
    <w:rsid w:val="00572126"/>
    <w:rsid w:val="00572B84"/>
    <w:rsid w:val="00574AA9"/>
    <w:rsid w:val="0057587F"/>
    <w:rsid w:val="00576B43"/>
    <w:rsid w:val="00577167"/>
    <w:rsid w:val="005823BE"/>
    <w:rsid w:val="0058489A"/>
    <w:rsid w:val="00585020"/>
    <w:rsid w:val="005A3DB5"/>
    <w:rsid w:val="005A50F6"/>
    <w:rsid w:val="005A78D3"/>
    <w:rsid w:val="005B1C98"/>
    <w:rsid w:val="005B4E50"/>
    <w:rsid w:val="005B7254"/>
    <w:rsid w:val="005B7A7E"/>
    <w:rsid w:val="005C1532"/>
    <w:rsid w:val="005C520A"/>
    <w:rsid w:val="005C6144"/>
    <w:rsid w:val="005C6CE1"/>
    <w:rsid w:val="005D24F7"/>
    <w:rsid w:val="005E0610"/>
    <w:rsid w:val="005E13DD"/>
    <w:rsid w:val="005E1D26"/>
    <w:rsid w:val="005E2EFD"/>
    <w:rsid w:val="005E3E77"/>
    <w:rsid w:val="005F1448"/>
    <w:rsid w:val="00603906"/>
    <w:rsid w:val="00605076"/>
    <w:rsid w:val="00610022"/>
    <w:rsid w:val="00610BB1"/>
    <w:rsid w:val="0061226D"/>
    <w:rsid w:val="00615809"/>
    <w:rsid w:val="00615BD0"/>
    <w:rsid w:val="00621A6D"/>
    <w:rsid w:val="00623ED3"/>
    <w:rsid w:val="0062408B"/>
    <w:rsid w:val="00624118"/>
    <w:rsid w:val="00626C6B"/>
    <w:rsid w:val="00630669"/>
    <w:rsid w:val="006347C1"/>
    <w:rsid w:val="00634E03"/>
    <w:rsid w:val="006365EF"/>
    <w:rsid w:val="00636785"/>
    <w:rsid w:val="006419C5"/>
    <w:rsid w:val="006423F4"/>
    <w:rsid w:val="00643866"/>
    <w:rsid w:val="00644B58"/>
    <w:rsid w:val="0065322A"/>
    <w:rsid w:val="00660DEA"/>
    <w:rsid w:val="00664317"/>
    <w:rsid w:val="006677B4"/>
    <w:rsid w:val="006678FE"/>
    <w:rsid w:val="0067222E"/>
    <w:rsid w:val="00674654"/>
    <w:rsid w:val="00676180"/>
    <w:rsid w:val="00676A96"/>
    <w:rsid w:val="0067725F"/>
    <w:rsid w:val="006779FF"/>
    <w:rsid w:val="00684C01"/>
    <w:rsid w:val="00685F9A"/>
    <w:rsid w:val="00687197"/>
    <w:rsid w:val="00692E2E"/>
    <w:rsid w:val="006933C1"/>
    <w:rsid w:val="006A0368"/>
    <w:rsid w:val="006A09AF"/>
    <w:rsid w:val="006A2214"/>
    <w:rsid w:val="006B1179"/>
    <w:rsid w:val="006B445D"/>
    <w:rsid w:val="006B6457"/>
    <w:rsid w:val="006B7348"/>
    <w:rsid w:val="006C30BB"/>
    <w:rsid w:val="006C6CB2"/>
    <w:rsid w:val="006D35E2"/>
    <w:rsid w:val="006D3688"/>
    <w:rsid w:val="006E0A0D"/>
    <w:rsid w:val="006E3C1E"/>
    <w:rsid w:val="006E3E32"/>
    <w:rsid w:val="0070092B"/>
    <w:rsid w:val="007036D2"/>
    <w:rsid w:val="00703B5B"/>
    <w:rsid w:val="00704E05"/>
    <w:rsid w:val="0071058F"/>
    <w:rsid w:val="00711590"/>
    <w:rsid w:val="00714C71"/>
    <w:rsid w:val="00715CFA"/>
    <w:rsid w:val="007333DC"/>
    <w:rsid w:val="00734EB2"/>
    <w:rsid w:val="00741B7C"/>
    <w:rsid w:val="00741BED"/>
    <w:rsid w:val="007450E5"/>
    <w:rsid w:val="00747E15"/>
    <w:rsid w:val="00750C05"/>
    <w:rsid w:val="00750C1C"/>
    <w:rsid w:val="0075276F"/>
    <w:rsid w:val="00752C42"/>
    <w:rsid w:val="00754F39"/>
    <w:rsid w:val="0075526C"/>
    <w:rsid w:val="00763E70"/>
    <w:rsid w:val="00766F93"/>
    <w:rsid w:val="00771367"/>
    <w:rsid w:val="007828AC"/>
    <w:rsid w:val="00783E74"/>
    <w:rsid w:val="007865DD"/>
    <w:rsid w:val="00792D78"/>
    <w:rsid w:val="007A3F55"/>
    <w:rsid w:val="007B0D65"/>
    <w:rsid w:val="007B2E61"/>
    <w:rsid w:val="007B30CF"/>
    <w:rsid w:val="007B5FC5"/>
    <w:rsid w:val="007C0F71"/>
    <w:rsid w:val="007C13F0"/>
    <w:rsid w:val="007C1420"/>
    <w:rsid w:val="007C6D77"/>
    <w:rsid w:val="007D092A"/>
    <w:rsid w:val="007D13E3"/>
    <w:rsid w:val="007D16F4"/>
    <w:rsid w:val="007D5357"/>
    <w:rsid w:val="007D5F32"/>
    <w:rsid w:val="007E02E9"/>
    <w:rsid w:val="007E13DD"/>
    <w:rsid w:val="007E1859"/>
    <w:rsid w:val="007F4845"/>
    <w:rsid w:val="007F6EC2"/>
    <w:rsid w:val="008046AE"/>
    <w:rsid w:val="00805B08"/>
    <w:rsid w:val="00810537"/>
    <w:rsid w:val="00812A67"/>
    <w:rsid w:val="00814BB4"/>
    <w:rsid w:val="00815223"/>
    <w:rsid w:val="00815476"/>
    <w:rsid w:val="0081634A"/>
    <w:rsid w:val="008171AF"/>
    <w:rsid w:val="008211D4"/>
    <w:rsid w:val="00822AB4"/>
    <w:rsid w:val="00822BB9"/>
    <w:rsid w:val="00833045"/>
    <w:rsid w:val="00842E8D"/>
    <w:rsid w:val="008430FF"/>
    <w:rsid w:val="00843101"/>
    <w:rsid w:val="008433E1"/>
    <w:rsid w:val="00846144"/>
    <w:rsid w:val="00847AF9"/>
    <w:rsid w:val="00847DCD"/>
    <w:rsid w:val="008518FD"/>
    <w:rsid w:val="00852F02"/>
    <w:rsid w:val="008532F4"/>
    <w:rsid w:val="0085515D"/>
    <w:rsid w:val="00861771"/>
    <w:rsid w:val="00864A2A"/>
    <w:rsid w:val="0087729A"/>
    <w:rsid w:val="00884550"/>
    <w:rsid w:val="008875A0"/>
    <w:rsid w:val="00890F75"/>
    <w:rsid w:val="00891460"/>
    <w:rsid w:val="00892CA9"/>
    <w:rsid w:val="00895956"/>
    <w:rsid w:val="008A19D8"/>
    <w:rsid w:val="008A1B4B"/>
    <w:rsid w:val="008A2D34"/>
    <w:rsid w:val="008A2E09"/>
    <w:rsid w:val="008A45F5"/>
    <w:rsid w:val="008A469F"/>
    <w:rsid w:val="008B2D2C"/>
    <w:rsid w:val="008B3DEE"/>
    <w:rsid w:val="008B6E59"/>
    <w:rsid w:val="008C44DF"/>
    <w:rsid w:val="008D5374"/>
    <w:rsid w:val="008D5F1B"/>
    <w:rsid w:val="008D6050"/>
    <w:rsid w:val="008E0A71"/>
    <w:rsid w:val="008E4F1F"/>
    <w:rsid w:val="008E6B03"/>
    <w:rsid w:val="008F1892"/>
    <w:rsid w:val="008F18F9"/>
    <w:rsid w:val="008F204A"/>
    <w:rsid w:val="008F54CF"/>
    <w:rsid w:val="008F6344"/>
    <w:rsid w:val="00900208"/>
    <w:rsid w:val="009024B9"/>
    <w:rsid w:val="009035CC"/>
    <w:rsid w:val="00904A13"/>
    <w:rsid w:val="009055F8"/>
    <w:rsid w:val="00906423"/>
    <w:rsid w:val="0091203B"/>
    <w:rsid w:val="00912CE0"/>
    <w:rsid w:val="0091420B"/>
    <w:rsid w:val="00922479"/>
    <w:rsid w:val="00922E5C"/>
    <w:rsid w:val="0092564A"/>
    <w:rsid w:val="009312F0"/>
    <w:rsid w:val="0093527C"/>
    <w:rsid w:val="00940D61"/>
    <w:rsid w:val="009425DA"/>
    <w:rsid w:val="00942CB4"/>
    <w:rsid w:val="00947710"/>
    <w:rsid w:val="00952888"/>
    <w:rsid w:val="00952E2A"/>
    <w:rsid w:val="00954C07"/>
    <w:rsid w:val="009614AB"/>
    <w:rsid w:val="00961615"/>
    <w:rsid w:val="00962982"/>
    <w:rsid w:val="009673ED"/>
    <w:rsid w:val="00970968"/>
    <w:rsid w:val="009729DA"/>
    <w:rsid w:val="00973891"/>
    <w:rsid w:val="00973F6F"/>
    <w:rsid w:val="00974A74"/>
    <w:rsid w:val="00976843"/>
    <w:rsid w:val="00977812"/>
    <w:rsid w:val="00977A55"/>
    <w:rsid w:val="00985299"/>
    <w:rsid w:val="00990254"/>
    <w:rsid w:val="00995D34"/>
    <w:rsid w:val="00995F65"/>
    <w:rsid w:val="00996C0A"/>
    <w:rsid w:val="0099718E"/>
    <w:rsid w:val="00997D4C"/>
    <w:rsid w:val="009A49FF"/>
    <w:rsid w:val="009A5081"/>
    <w:rsid w:val="009B2538"/>
    <w:rsid w:val="009B29C3"/>
    <w:rsid w:val="009B3129"/>
    <w:rsid w:val="009B377D"/>
    <w:rsid w:val="009B7FE5"/>
    <w:rsid w:val="009C158F"/>
    <w:rsid w:val="009C20E2"/>
    <w:rsid w:val="009C5D92"/>
    <w:rsid w:val="009C696D"/>
    <w:rsid w:val="009D32A3"/>
    <w:rsid w:val="009D4578"/>
    <w:rsid w:val="009D78BA"/>
    <w:rsid w:val="009E2580"/>
    <w:rsid w:val="009E397E"/>
    <w:rsid w:val="009F2832"/>
    <w:rsid w:val="009F34E2"/>
    <w:rsid w:val="00A0553F"/>
    <w:rsid w:val="00A06F65"/>
    <w:rsid w:val="00A070AF"/>
    <w:rsid w:val="00A077AD"/>
    <w:rsid w:val="00A230A5"/>
    <w:rsid w:val="00A2601D"/>
    <w:rsid w:val="00A30532"/>
    <w:rsid w:val="00A31120"/>
    <w:rsid w:val="00A32A61"/>
    <w:rsid w:val="00A36E78"/>
    <w:rsid w:val="00A37CED"/>
    <w:rsid w:val="00A43060"/>
    <w:rsid w:val="00A44A61"/>
    <w:rsid w:val="00A47031"/>
    <w:rsid w:val="00A61A6C"/>
    <w:rsid w:val="00A6547A"/>
    <w:rsid w:val="00A6765D"/>
    <w:rsid w:val="00A70865"/>
    <w:rsid w:val="00A71289"/>
    <w:rsid w:val="00A71E29"/>
    <w:rsid w:val="00A80A06"/>
    <w:rsid w:val="00A84193"/>
    <w:rsid w:val="00A84E8A"/>
    <w:rsid w:val="00A864B0"/>
    <w:rsid w:val="00A9221B"/>
    <w:rsid w:val="00A92E55"/>
    <w:rsid w:val="00A93214"/>
    <w:rsid w:val="00A964E4"/>
    <w:rsid w:val="00A97E43"/>
    <w:rsid w:val="00AB0C2F"/>
    <w:rsid w:val="00AB5592"/>
    <w:rsid w:val="00AB7570"/>
    <w:rsid w:val="00AC3F88"/>
    <w:rsid w:val="00AC51F2"/>
    <w:rsid w:val="00AC5835"/>
    <w:rsid w:val="00AD008E"/>
    <w:rsid w:val="00AD2C2C"/>
    <w:rsid w:val="00AD2CD7"/>
    <w:rsid w:val="00AD3446"/>
    <w:rsid w:val="00AD6290"/>
    <w:rsid w:val="00AE333C"/>
    <w:rsid w:val="00AE3756"/>
    <w:rsid w:val="00AE4CE0"/>
    <w:rsid w:val="00AE6A74"/>
    <w:rsid w:val="00AF1B5A"/>
    <w:rsid w:val="00AF26A6"/>
    <w:rsid w:val="00AF78D1"/>
    <w:rsid w:val="00B0152D"/>
    <w:rsid w:val="00B02F94"/>
    <w:rsid w:val="00B03BA9"/>
    <w:rsid w:val="00B03BBA"/>
    <w:rsid w:val="00B06296"/>
    <w:rsid w:val="00B06CC3"/>
    <w:rsid w:val="00B14625"/>
    <w:rsid w:val="00B219D9"/>
    <w:rsid w:val="00B26753"/>
    <w:rsid w:val="00B27116"/>
    <w:rsid w:val="00B31781"/>
    <w:rsid w:val="00B3257D"/>
    <w:rsid w:val="00B3286B"/>
    <w:rsid w:val="00B35800"/>
    <w:rsid w:val="00B370E5"/>
    <w:rsid w:val="00B43BFB"/>
    <w:rsid w:val="00B502E0"/>
    <w:rsid w:val="00B55957"/>
    <w:rsid w:val="00B57010"/>
    <w:rsid w:val="00B63D29"/>
    <w:rsid w:val="00B651F6"/>
    <w:rsid w:val="00B66AF1"/>
    <w:rsid w:val="00B73133"/>
    <w:rsid w:val="00B74BBA"/>
    <w:rsid w:val="00B77F1D"/>
    <w:rsid w:val="00B812EB"/>
    <w:rsid w:val="00B82F41"/>
    <w:rsid w:val="00B83956"/>
    <w:rsid w:val="00B916A0"/>
    <w:rsid w:val="00BA1F0B"/>
    <w:rsid w:val="00BA7D6B"/>
    <w:rsid w:val="00BB34A9"/>
    <w:rsid w:val="00BB3892"/>
    <w:rsid w:val="00BC1CB2"/>
    <w:rsid w:val="00BD04C5"/>
    <w:rsid w:val="00BD1220"/>
    <w:rsid w:val="00BD5AA1"/>
    <w:rsid w:val="00BE2A16"/>
    <w:rsid w:val="00BE344C"/>
    <w:rsid w:val="00BF24BD"/>
    <w:rsid w:val="00BF2EAA"/>
    <w:rsid w:val="00C00518"/>
    <w:rsid w:val="00C01A91"/>
    <w:rsid w:val="00C142EF"/>
    <w:rsid w:val="00C1561C"/>
    <w:rsid w:val="00C20764"/>
    <w:rsid w:val="00C32D79"/>
    <w:rsid w:val="00C376A2"/>
    <w:rsid w:val="00C469CB"/>
    <w:rsid w:val="00C53F47"/>
    <w:rsid w:val="00C55A14"/>
    <w:rsid w:val="00C61202"/>
    <w:rsid w:val="00C61B0F"/>
    <w:rsid w:val="00C62BD5"/>
    <w:rsid w:val="00C63659"/>
    <w:rsid w:val="00C6465F"/>
    <w:rsid w:val="00C6495B"/>
    <w:rsid w:val="00C652F0"/>
    <w:rsid w:val="00C713BA"/>
    <w:rsid w:val="00C73BE6"/>
    <w:rsid w:val="00C7536E"/>
    <w:rsid w:val="00C763E6"/>
    <w:rsid w:val="00C76503"/>
    <w:rsid w:val="00C808B9"/>
    <w:rsid w:val="00C825B4"/>
    <w:rsid w:val="00C83ABF"/>
    <w:rsid w:val="00C870E0"/>
    <w:rsid w:val="00C879FC"/>
    <w:rsid w:val="00C91009"/>
    <w:rsid w:val="00C96571"/>
    <w:rsid w:val="00C966D4"/>
    <w:rsid w:val="00C96D75"/>
    <w:rsid w:val="00CA3396"/>
    <w:rsid w:val="00CA415D"/>
    <w:rsid w:val="00CA79A6"/>
    <w:rsid w:val="00CB1C47"/>
    <w:rsid w:val="00CB2511"/>
    <w:rsid w:val="00CB450C"/>
    <w:rsid w:val="00CB5865"/>
    <w:rsid w:val="00CB753D"/>
    <w:rsid w:val="00CB7757"/>
    <w:rsid w:val="00CC1730"/>
    <w:rsid w:val="00CC1BCA"/>
    <w:rsid w:val="00CC4A97"/>
    <w:rsid w:val="00CC668A"/>
    <w:rsid w:val="00CD5A8B"/>
    <w:rsid w:val="00CD5CE9"/>
    <w:rsid w:val="00CE1CAB"/>
    <w:rsid w:val="00CF0072"/>
    <w:rsid w:val="00CF0AAF"/>
    <w:rsid w:val="00CF375D"/>
    <w:rsid w:val="00CF44E9"/>
    <w:rsid w:val="00CF7EDD"/>
    <w:rsid w:val="00D019AF"/>
    <w:rsid w:val="00D03A29"/>
    <w:rsid w:val="00D07941"/>
    <w:rsid w:val="00D11350"/>
    <w:rsid w:val="00D126EA"/>
    <w:rsid w:val="00D13194"/>
    <w:rsid w:val="00D13DB5"/>
    <w:rsid w:val="00D14648"/>
    <w:rsid w:val="00D16E6C"/>
    <w:rsid w:val="00D27C96"/>
    <w:rsid w:val="00D27DF8"/>
    <w:rsid w:val="00D34A8A"/>
    <w:rsid w:val="00D35E0A"/>
    <w:rsid w:val="00D37A00"/>
    <w:rsid w:val="00D402FA"/>
    <w:rsid w:val="00D405F5"/>
    <w:rsid w:val="00D41BC8"/>
    <w:rsid w:val="00D464E6"/>
    <w:rsid w:val="00D51A32"/>
    <w:rsid w:val="00D53D8D"/>
    <w:rsid w:val="00D55D56"/>
    <w:rsid w:val="00D56985"/>
    <w:rsid w:val="00D571A0"/>
    <w:rsid w:val="00D60DA9"/>
    <w:rsid w:val="00D66F0E"/>
    <w:rsid w:val="00D72753"/>
    <w:rsid w:val="00D75AD1"/>
    <w:rsid w:val="00D75DBE"/>
    <w:rsid w:val="00D80589"/>
    <w:rsid w:val="00D82C06"/>
    <w:rsid w:val="00D83F29"/>
    <w:rsid w:val="00D84E72"/>
    <w:rsid w:val="00D8637F"/>
    <w:rsid w:val="00D9163C"/>
    <w:rsid w:val="00D9398B"/>
    <w:rsid w:val="00D96375"/>
    <w:rsid w:val="00D96D5B"/>
    <w:rsid w:val="00D97C68"/>
    <w:rsid w:val="00DA4354"/>
    <w:rsid w:val="00DA6106"/>
    <w:rsid w:val="00DB35D5"/>
    <w:rsid w:val="00DB6050"/>
    <w:rsid w:val="00DB72B1"/>
    <w:rsid w:val="00DC1188"/>
    <w:rsid w:val="00DC119D"/>
    <w:rsid w:val="00DC2404"/>
    <w:rsid w:val="00DC3542"/>
    <w:rsid w:val="00DC46DA"/>
    <w:rsid w:val="00DC50E5"/>
    <w:rsid w:val="00DC52C1"/>
    <w:rsid w:val="00DC5B79"/>
    <w:rsid w:val="00DC61FE"/>
    <w:rsid w:val="00DC6414"/>
    <w:rsid w:val="00DE1247"/>
    <w:rsid w:val="00DE32B4"/>
    <w:rsid w:val="00DE3F82"/>
    <w:rsid w:val="00DE675E"/>
    <w:rsid w:val="00DE6DE2"/>
    <w:rsid w:val="00DE7F62"/>
    <w:rsid w:val="00DF5C79"/>
    <w:rsid w:val="00DF7BAA"/>
    <w:rsid w:val="00E007FC"/>
    <w:rsid w:val="00E01A4F"/>
    <w:rsid w:val="00E01D5E"/>
    <w:rsid w:val="00E0463E"/>
    <w:rsid w:val="00E047FD"/>
    <w:rsid w:val="00E0482F"/>
    <w:rsid w:val="00E0672E"/>
    <w:rsid w:val="00E12F1F"/>
    <w:rsid w:val="00E14596"/>
    <w:rsid w:val="00E20A76"/>
    <w:rsid w:val="00E20D0A"/>
    <w:rsid w:val="00E21438"/>
    <w:rsid w:val="00E2380E"/>
    <w:rsid w:val="00E253DA"/>
    <w:rsid w:val="00E274DB"/>
    <w:rsid w:val="00E30B3B"/>
    <w:rsid w:val="00E43912"/>
    <w:rsid w:val="00E45199"/>
    <w:rsid w:val="00E54463"/>
    <w:rsid w:val="00E625A9"/>
    <w:rsid w:val="00E65522"/>
    <w:rsid w:val="00E665B4"/>
    <w:rsid w:val="00E67F89"/>
    <w:rsid w:val="00E72554"/>
    <w:rsid w:val="00E80BC4"/>
    <w:rsid w:val="00E82C79"/>
    <w:rsid w:val="00E8579A"/>
    <w:rsid w:val="00E85A02"/>
    <w:rsid w:val="00E8708B"/>
    <w:rsid w:val="00E91525"/>
    <w:rsid w:val="00E931EC"/>
    <w:rsid w:val="00E933B0"/>
    <w:rsid w:val="00E93BB3"/>
    <w:rsid w:val="00E93FFE"/>
    <w:rsid w:val="00E9481E"/>
    <w:rsid w:val="00EA0C1E"/>
    <w:rsid w:val="00EA1C95"/>
    <w:rsid w:val="00EA297D"/>
    <w:rsid w:val="00EA3882"/>
    <w:rsid w:val="00EB1721"/>
    <w:rsid w:val="00EB206C"/>
    <w:rsid w:val="00EB21F4"/>
    <w:rsid w:val="00EB2A2E"/>
    <w:rsid w:val="00EB579D"/>
    <w:rsid w:val="00EB5886"/>
    <w:rsid w:val="00EB5FF2"/>
    <w:rsid w:val="00EC3BF6"/>
    <w:rsid w:val="00ED0BEC"/>
    <w:rsid w:val="00ED0EC3"/>
    <w:rsid w:val="00ED2285"/>
    <w:rsid w:val="00ED3C7B"/>
    <w:rsid w:val="00ED66FF"/>
    <w:rsid w:val="00ED7EA8"/>
    <w:rsid w:val="00EE226C"/>
    <w:rsid w:val="00EE2352"/>
    <w:rsid w:val="00EF09EA"/>
    <w:rsid w:val="00EF1F2D"/>
    <w:rsid w:val="00EF4408"/>
    <w:rsid w:val="00EF6998"/>
    <w:rsid w:val="00EF6A1E"/>
    <w:rsid w:val="00F016E3"/>
    <w:rsid w:val="00F02DBF"/>
    <w:rsid w:val="00F059B8"/>
    <w:rsid w:val="00F10D74"/>
    <w:rsid w:val="00F11646"/>
    <w:rsid w:val="00F178C1"/>
    <w:rsid w:val="00F21CA9"/>
    <w:rsid w:val="00F2237D"/>
    <w:rsid w:val="00F27696"/>
    <w:rsid w:val="00F27F5F"/>
    <w:rsid w:val="00F33577"/>
    <w:rsid w:val="00F33B7B"/>
    <w:rsid w:val="00F406CC"/>
    <w:rsid w:val="00F426D3"/>
    <w:rsid w:val="00F45106"/>
    <w:rsid w:val="00F4541B"/>
    <w:rsid w:val="00F46780"/>
    <w:rsid w:val="00F50033"/>
    <w:rsid w:val="00F5524D"/>
    <w:rsid w:val="00F60BB0"/>
    <w:rsid w:val="00F62E8A"/>
    <w:rsid w:val="00F63207"/>
    <w:rsid w:val="00F648EA"/>
    <w:rsid w:val="00F65296"/>
    <w:rsid w:val="00F808F9"/>
    <w:rsid w:val="00F816B7"/>
    <w:rsid w:val="00F81965"/>
    <w:rsid w:val="00F81C20"/>
    <w:rsid w:val="00F82442"/>
    <w:rsid w:val="00F8654D"/>
    <w:rsid w:val="00F92CEE"/>
    <w:rsid w:val="00F96F26"/>
    <w:rsid w:val="00FA1AF8"/>
    <w:rsid w:val="00FA2E19"/>
    <w:rsid w:val="00FA44E4"/>
    <w:rsid w:val="00FA6A67"/>
    <w:rsid w:val="00FB1A97"/>
    <w:rsid w:val="00FB237A"/>
    <w:rsid w:val="00FD009E"/>
    <w:rsid w:val="00FD1104"/>
    <w:rsid w:val="00FD6AA8"/>
    <w:rsid w:val="00FD71BF"/>
    <w:rsid w:val="00FD75A7"/>
    <w:rsid w:val="00FE16C0"/>
    <w:rsid w:val="00FE294A"/>
    <w:rsid w:val="00FE37C6"/>
    <w:rsid w:val="00FE3F9D"/>
    <w:rsid w:val="00FE44CC"/>
    <w:rsid w:val="00FE7E83"/>
    <w:rsid w:val="00FF6039"/>
    <w:rsid w:val="00FF7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A6D"/>
    <w:pPr>
      <w:suppressAutoHyphens/>
    </w:pPr>
    <w:rPr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rsid w:val="007B2E61"/>
    <w:pPr>
      <w:keepNext/>
      <w:numPr>
        <w:numId w:val="1"/>
      </w:numPr>
      <w:tabs>
        <w:tab w:val="left" w:pos="270"/>
      </w:tabs>
      <w:ind w:right="-810"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440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2A2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1">
    <w:name w:val="WW8Num2z1"/>
    <w:rsid w:val="007B2E61"/>
    <w:rPr>
      <w:b/>
      <w:color w:val="auto"/>
      <w:sz w:val="24"/>
      <w:szCs w:val="24"/>
    </w:rPr>
  </w:style>
  <w:style w:type="character" w:customStyle="1" w:styleId="Zadanifontodlomka2">
    <w:name w:val="Zadani font odlomka2"/>
    <w:rsid w:val="007B2E61"/>
  </w:style>
  <w:style w:type="character" w:customStyle="1" w:styleId="WW8Num4z1">
    <w:name w:val="WW8Num4z1"/>
    <w:rsid w:val="007B2E61"/>
    <w:rPr>
      <w:b/>
      <w:color w:val="auto"/>
      <w:sz w:val="24"/>
      <w:szCs w:val="24"/>
    </w:rPr>
  </w:style>
  <w:style w:type="character" w:customStyle="1" w:styleId="WW8Num5z0">
    <w:name w:val="WW8Num5z0"/>
    <w:rsid w:val="007B2E6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7B2E61"/>
    <w:rPr>
      <w:rFonts w:ascii="Courier New" w:hAnsi="Courier New" w:cs="Courier New"/>
    </w:rPr>
  </w:style>
  <w:style w:type="character" w:customStyle="1" w:styleId="WW8Num5z2">
    <w:name w:val="WW8Num5z2"/>
    <w:rsid w:val="007B2E61"/>
    <w:rPr>
      <w:rFonts w:ascii="Wingdings" w:hAnsi="Wingdings" w:cs="Wingdings"/>
    </w:rPr>
  </w:style>
  <w:style w:type="character" w:customStyle="1" w:styleId="WW8Num5z3">
    <w:name w:val="WW8Num5z3"/>
    <w:rsid w:val="007B2E61"/>
    <w:rPr>
      <w:rFonts w:ascii="Symbol" w:hAnsi="Symbol" w:cs="Symbol"/>
    </w:rPr>
  </w:style>
  <w:style w:type="character" w:customStyle="1" w:styleId="WW8Num6z0">
    <w:name w:val="WW8Num6z0"/>
    <w:rsid w:val="007B2E61"/>
    <w:rPr>
      <w:rFonts w:ascii="Arial" w:eastAsia="Times New Roman" w:hAnsi="Arial" w:cs="Arial"/>
    </w:rPr>
  </w:style>
  <w:style w:type="character" w:customStyle="1" w:styleId="WW8Num6z1">
    <w:name w:val="WW8Num6z1"/>
    <w:rsid w:val="007B2E61"/>
    <w:rPr>
      <w:rFonts w:ascii="Courier New" w:hAnsi="Courier New" w:cs="Courier New"/>
    </w:rPr>
  </w:style>
  <w:style w:type="character" w:customStyle="1" w:styleId="WW8Num6z2">
    <w:name w:val="WW8Num6z2"/>
    <w:rsid w:val="007B2E61"/>
    <w:rPr>
      <w:rFonts w:ascii="Wingdings" w:hAnsi="Wingdings" w:cs="Wingdings"/>
    </w:rPr>
  </w:style>
  <w:style w:type="character" w:customStyle="1" w:styleId="WW8Num6z3">
    <w:name w:val="WW8Num6z3"/>
    <w:rsid w:val="007B2E61"/>
    <w:rPr>
      <w:rFonts w:ascii="Symbol" w:hAnsi="Symbol" w:cs="Symbol"/>
    </w:rPr>
  </w:style>
  <w:style w:type="character" w:customStyle="1" w:styleId="WW8Num7z0">
    <w:name w:val="WW8Num7z0"/>
    <w:rsid w:val="007B2E61"/>
    <w:rPr>
      <w:rFonts w:ascii="Arial" w:eastAsia="Times New Roman" w:hAnsi="Arial" w:cs="Arial"/>
    </w:rPr>
  </w:style>
  <w:style w:type="character" w:customStyle="1" w:styleId="WW8Num8z0">
    <w:name w:val="WW8Num8z0"/>
    <w:rsid w:val="007B2E61"/>
    <w:rPr>
      <w:rFonts w:ascii="Arial" w:eastAsia="Times New Roman" w:hAnsi="Arial" w:cs="Arial"/>
    </w:rPr>
  </w:style>
  <w:style w:type="character" w:customStyle="1" w:styleId="WW8Num8z1">
    <w:name w:val="WW8Num8z1"/>
    <w:rsid w:val="007B2E61"/>
    <w:rPr>
      <w:rFonts w:ascii="Courier New" w:hAnsi="Courier New" w:cs="Courier New"/>
    </w:rPr>
  </w:style>
  <w:style w:type="character" w:customStyle="1" w:styleId="WW8Num8z2">
    <w:name w:val="WW8Num8z2"/>
    <w:rsid w:val="007B2E61"/>
    <w:rPr>
      <w:rFonts w:ascii="Wingdings" w:hAnsi="Wingdings" w:cs="Wingdings"/>
    </w:rPr>
  </w:style>
  <w:style w:type="character" w:customStyle="1" w:styleId="WW8Num8z3">
    <w:name w:val="WW8Num8z3"/>
    <w:rsid w:val="007B2E61"/>
    <w:rPr>
      <w:rFonts w:ascii="Symbol" w:hAnsi="Symbol" w:cs="Symbol"/>
    </w:rPr>
  </w:style>
  <w:style w:type="character" w:customStyle="1" w:styleId="WW8Num9z1">
    <w:name w:val="WW8Num9z1"/>
    <w:rsid w:val="007B2E61"/>
    <w:rPr>
      <w:rFonts w:ascii="Courier New" w:hAnsi="Courier New" w:cs="Courier New"/>
    </w:rPr>
  </w:style>
  <w:style w:type="character" w:customStyle="1" w:styleId="Zadanifontodlomka1">
    <w:name w:val="Zadani font odlomka1"/>
    <w:rsid w:val="007B2E61"/>
  </w:style>
  <w:style w:type="character" w:customStyle="1" w:styleId="Absatz-Standardschriftart">
    <w:name w:val="Absatz-Standardschriftart"/>
    <w:rsid w:val="007B2E61"/>
  </w:style>
  <w:style w:type="character" w:customStyle="1" w:styleId="WW-Absatz-Standardschriftart">
    <w:name w:val="WW-Absatz-Standardschriftart"/>
    <w:rsid w:val="007B2E61"/>
  </w:style>
  <w:style w:type="character" w:customStyle="1" w:styleId="WW8Num4z0">
    <w:name w:val="WW8Num4z0"/>
    <w:rsid w:val="007B2E61"/>
    <w:rPr>
      <w:rFonts w:ascii="Times New Roman" w:hAnsi="Times New Roman" w:cs="Times New Roman"/>
    </w:rPr>
  </w:style>
  <w:style w:type="character" w:customStyle="1" w:styleId="WW-Zadanifontodlomka">
    <w:name w:val="WW-Zadani font odlomka"/>
    <w:rsid w:val="007B2E61"/>
  </w:style>
  <w:style w:type="character" w:customStyle="1" w:styleId="WW-Absatz-Standardschriftart1">
    <w:name w:val="WW-Absatz-Standardschriftart1"/>
    <w:rsid w:val="007B2E61"/>
  </w:style>
  <w:style w:type="character" w:customStyle="1" w:styleId="WW-Absatz-Standardschriftart11">
    <w:name w:val="WW-Absatz-Standardschriftart11"/>
    <w:rsid w:val="007B2E61"/>
  </w:style>
  <w:style w:type="character" w:customStyle="1" w:styleId="WW-Absatz-Standardschriftart111">
    <w:name w:val="WW-Absatz-Standardschriftart111"/>
    <w:rsid w:val="007B2E61"/>
  </w:style>
  <w:style w:type="character" w:customStyle="1" w:styleId="WW-DefaultParagraphFont">
    <w:name w:val="WW-Default Paragraph Font"/>
    <w:rsid w:val="007B2E61"/>
  </w:style>
  <w:style w:type="character" w:customStyle="1" w:styleId="WW8Num3z0">
    <w:name w:val="WW8Num3z0"/>
    <w:rsid w:val="007B2E61"/>
    <w:rPr>
      <w:rFonts w:ascii="Times New Roman" w:hAnsi="Times New Roman" w:cs="Times New Roman"/>
    </w:rPr>
  </w:style>
  <w:style w:type="character" w:customStyle="1" w:styleId="WW8Num7z1">
    <w:name w:val="WW8Num7z1"/>
    <w:rsid w:val="007B2E61"/>
    <w:rPr>
      <w:rFonts w:ascii="Courier New" w:hAnsi="Courier New" w:cs="Courier New"/>
    </w:rPr>
  </w:style>
  <w:style w:type="character" w:customStyle="1" w:styleId="WW8Num7z2">
    <w:name w:val="WW8Num7z2"/>
    <w:rsid w:val="007B2E61"/>
    <w:rPr>
      <w:rFonts w:ascii="Wingdings" w:hAnsi="Wingdings" w:cs="Wingdings"/>
    </w:rPr>
  </w:style>
  <w:style w:type="character" w:customStyle="1" w:styleId="WW8Num7z3">
    <w:name w:val="WW8Num7z3"/>
    <w:rsid w:val="007B2E61"/>
    <w:rPr>
      <w:rFonts w:ascii="Symbol" w:hAnsi="Symbol" w:cs="Symbol"/>
    </w:rPr>
  </w:style>
  <w:style w:type="character" w:customStyle="1" w:styleId="WW8Num9z0">
    <w:name w:val="WW8Num9z0"/>
    <w:rsid w:val="007B2E61"/>
    <w:rPr>
      <w:rFonts w:ascii="Arial" w:eastAsia="Times New Roman" w:hAnsi="Arial" w:cs="Arial"/>
    </w:rPr>
  </w:style>
  <w:style w:type="character" w:customStyle="1" w:styleId="WW8Num9z2">
    <w:name w:val="WW8Num9z2"/>
    <w:rsid w:val="007B2E61"/>
    <w:rPr>
      <w:rFonts w:ascii="Wingdings" w:hAnsi="Wingdings" w:cs="Wingdings"/>
    </w:rPr>
  </w:style>
  <w:style w:type="character" w:customStyle="1" w:styleId="WW8Num9z3">
    <w:name w:val="WW8Num9z3"/>
    <w:rsid w:val="007B2E61"/>
    <w:rPr>
      <w:rFonts w:ascii="Symbol" w:hAnsi="Symbol" w:cs="Symbol"/>
    </w:rPr>
  </w:style>
  <w:style w:type="character" w:customStyle="1" w:styleId="WW-DefaultParagraphFont1">
    <w:name w:val="WW-Default Paragraph Font1"/>
    <w:rsid w:val="007B2E61"/>
  </w:style>
  <w:style w:type="character" w:styleId="PageNumber">
    <w:name w:val="page number"/>
    <w:basedOn w:val="WW-DefaultParagraphFont1"/>
    <w:rsid w:val="007B2E61"/>
  </w:style>
  <w:style w:type="character" w:styleId="Hyperlink">
    <w:name w:val="Hyperlink"/>
    <w:uiPriority w:val="99"/>
    <w:rsid w:val="007B2E61"/>
    <w:rPr>
      <w:rFonts w:ascii="Arial" w:hAnsi="Arial" w:cs="Arial"/>
      <w:b w:val="0"/>
      <w:bCs w:val="0"/>
      <w:i w:val="0"/>
      <w:iCs w:val="0"/>
      <w:strike w:val="0"/>
      <w:dstrike w:val="0"/>
      <w:color w:val="003C71"/>
      <w:sz w:val="11"/>
      <w:szCs w:val="11"/>
      <w:u w:val="none"/>
    </w:rPr>
  </w:style>
  <w:style w:type="character" w:customStyle="1" w:styleId="CharChar1">
    <w:name w:val="Char Char1"/>
    <w:rsid w:val="007B2E61"/>
    <w:rPr>
      <w:rFonts w:ascii="Arial" w:hAnsi="Arial" w:cs="Arial"/>
      <w:lang w:val="en-US" w:bidi="ar-SA"/>
    </w:rPr>
  </w:style>
  <w:style w:type="character" w:customStyle="1" w:styleId="uvlaka2Char">
    <w:name w:val="uvlaka 2 Char"/>
    <w:rsid w:val="007B2E61"/>
    <w:rPr>
      <w:rFonts w:ascii="Arial" w:hAnsi="Arial" w:cs="Arial"/>
      <w:bCs/>
      <w:lang w:val="en-US" w:bidi="ar-SA"/>
    </w:rPr>
  </w:style>
  <w:style w:type="character" w:customStyle="1" w:styleId="uvlaka3CharChar">
    <w:name w:val="uvlaka 3 Char Char"/>
    <w:rsid w:val="007B2E61"/>
    <w:rPr>
      <w:rFonts w:ascii="Arial" w:hAnsi="Arial" w:cs="Arial"/>
      <w:bCs/>
      <w:lang w:val="en-US" w:bidi="ar-SA"/>
    </w:rPr>
  </w:style>
  <w:style w:type="character" w:customStyle="1" w:styleId="NumberingSymbols">
    <w:name w:val="Numbering Symbols"/>
    <w:rsid w:val="007B2E61"/>
  </w:style>
  <w:style w:type="character" w:customStyle="1" w:styleId="TekstbaloniaChar">
    <w:name w:val="Tekst balončića Char"/>
    <w:rsid w:val="007B2E61"/>
    <w:rPr>
      <w:rFonts w:ascii="Tahoma" w:hAnsi="Tahoma" w:cs="Tahoma"/>
      <w:sz w:val="16"/>
      <w:szCs w:val="16"/>
      <w:lang w:eastAsia="zh-CN"/>
    </w:rPr>
  </w:style>
  <w:style w:type="paragraph" w:customStyle="1" w:styleId="Heading">
    <w:name w:val="Heading"/>
    <w:basedOn w:val="Normal"/>
    <w:next w:val="BodyText"/>
    <w:rsid w:val="007B2E61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BodyText">
    <w:name w:val="Body Text"/>
    <w:basedOn w:val="Normal"/>
    <w:link w:val="BodyTextChar"/>
    <w:rsid w:val="007B2E61"/>
    <w:pPr>
      <w:spacing w:after="120"/>
    </w:pPr>
  </w:style>
  <w:style w:type="paragraph" w:styleId="List">
    <w:name w:val="List"/>
    <w:basedOn w:val="BodyText"/>
    <w:rsid w:val="007B2E61"/>
    <w:rPr>
      <w:rFonts w:cs="Mangal"/>
    </w:rPr>
  </w:style>
  <w:style w:type="paragraph" w:styleId="Caption">
    <w:name w:val="caption"/>
    <w:basedOn w:val="Normal"/>
    <w:qFormat/>
    <w:rsid w:val="007B2E61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7B2E61"/>
    <w:pPr>
      <w:suppressLineNumbers/>
    </w:pPr>
    <w:rPr>
      <w:rFonts w:cs="Mangal"/>
    </w:rPr>
  </w:style>
  <w:style w:type="paragraph" w:customStyle="1" w:styleId="Opisslike2">
    <w:name w:val="Opis slike2"/>
    <w:basedOn w:val="Normal"/>
    <w:rsid w:val="007B2E61"/>
    <w:pPr>
      <w:suppressLineNumbers/>
      <w:spacing w:before="120" w:after="120"/>
    </w:pPr>
    <w:rPr>
      <w:rFonts w:cs="Mangal"/>
      <w:i/>
      <w:iCs/>
    </w:rPr>
  </w:style>
  <w:style w:type="paragraph" w:customStyle="1" w:styleId="Opisslike1">
    <w:name w:val="Opis slike1"/>
    <w:basedOn w:val="Normal"/>
    <w:rsid w:val="007B2E61"/>
    <w:pPr>
      <w:suppressLineNumbers/>
      <w:spacing w:before="120" w:after="120"/>
    </w:pPr>
    <w:rPr>
      <w:rFonts w:cs="Mangal"/>
      <w:i/>
      <w:iCs/>
    </w:rPr>
  </w:style>
  <w:style w:type="paragraph" w:styleId="Header">
    <w:name w:val="header"/>
    <w:aliases w:val="1 Char, Char,Header Char Char Char Char,Header Char Char Char,Char Char Char Char Char Char,Header Char Char"/>
    <w:basedOn w:val="Normal"/>
    <w:link w:val="HeaderChar"/>
    <w:uiPriority w:val="99"/>
    <w:rsid w:val="007B2E6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7B2E61"/>
    <w:pPr>
      <w:tabs>
        <w:tab w:val="center" w:pos="4536"/>
        <w:tab w:val="right" w:pos="9072"/>
      </w:tabs>
    </w:pPr>
  </w:style>
  <w:style w:type="paragraph" w:customStyle="1" w:styleId="Tijeloteksta31">
    <w:name w:val="Tijelo teksta 31"/>
    <w:basedOn w:val="Normal"/>
    <w:rsid w:val="007B2E61"/>
    <w:pPr>
      <w:overflowPunct w:val="0"/>
      <w:autoSpaceDE w:val="0"/>
      <w:jc w:val="both"/>
      <w:textAlignment w:val="baseline"/>
    </w:pPr>
    <w:rPr>
      <w:rFonts w:ascii="Arial" w:hAnsi="Arial" w:cs="Arial"/>
      <w:sz w:val="20"/>
      <w:szCs w:val="20"/>
      <w:lang w:val="en-US"/>
    </w:rPr>
  </w:style>
  <w:style w:type="paragraph" w:customStyle="1" w:styleId="Tijeloteksta-uvlaka21">
    <w:name w:val="Tijelo teksta - uvlaka 21"/>
    <w:basedOn w:val="Normal"/>
    <w:rsid w:val="007B2E61"/>
    <w:pPr>
      <w:overflowPunct w:val="0"/>
      <w:autoSpaceDE w:val="0"/>
      <w:ind w:left="709"/>
      <w:jc w:val="both"/>
      <w:textAlignment w:val="baseline"/>
    </w:pPr>
    <w:rPr>
      <w:rFonts w:ascii="Arial" w:hAnsi="Arial" w:cs="Arial"/>
      <w:bCs/>
      <w:sz w:val="20"/>
      <w:szCs w:val="20"/>
      <w:lang w:val="en-US"/>
    </w:rPr>
  </w:style>
  <w:style w:type="paragraph" w:customStyle="1" w:styleId="Tijeloteksta-uvlaka31">
    <w:name w:val="Tijelo teksta - uvlaka 31"/>
    <w:basedOn w:val="Normal"/>
    <w:rsid w:val="007B2E61"/>
    <w:pPr>
      <w:overflowPunct w:val="0"/>
      <w:autoSpaceDE w:val="0"/>
      <w:ind w:left="1276" w:hanging="1276"/>
      <w:jc w:val="both"/>
      <w:textAlignment w:val="baseline"/>
    </w:pPr>
    <w:rPr>
      <w:rFonts w:ascii="Arial" w:hAnsi="Arial" w:cs="Arial"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7B2E61"/>
    <w:pPr>
      <w:ind w:left="720"/>
    </w:pPr>
    <w:rPr>
      <w:sz w:val="20"/>
      <w:szCs w:val="20"/>
      <w:lang w:val="en-GB"/>
    </w:rPr>
  </w:style>
  <w:style w:type="paragraph" w:customStyle="1" w:styleId="Tijeloteksta21">
    <w:name w:val="Tijelo teksta 21"/>
    <w:basedOn w:val="Normal"/>
    <w:rsid w:val="007B2E61"/>
    <w:pPr>
      <w:spacing w:after="120" w:line="480" w:lineRule="auto"/>
    </w:pPr>
  </w:style>
  <w:style w:type="paragraph" w:customStyle="1" w:styleId="T-98-2">
    <w:name w:val="T-9/8-2"/>
    <w:rsid w:val="007B2E61"/>
    <w:pPr>
      <w:widowControl w:val="0"/>
      <w:tabs>
        <w:tab w:val="left" w:pos="2153"/>
      </w:tabs>
      <w:suppressAutoHyphens/>
      <w:spacing w:after="43"/>
      <w:ind w:firstLine="342"/>
      <w:jc w:val="both"/>
    </w:pPr>
    <w:rPr>
      <w:rFonts w:ascii="Times-NewRoman" w:hAnsi="Times-NewRoman" w:cs="Times-NewRoman"/>
      <w:sz w:val="19"/>
      <w:szCs w:val="19"/>
      <w:lang w:val="en-US" w:eastAsia="zh-CN"/>
    </w:rPr>
  </w:style>
  <w:style w:type="paragraph" w:styleId="NormalWeb">
    <w:name w:val="Normal (Web)"/>
    <w:basedOn w:val="Normal"/>
    <w:rsid w:val="007B2E61"/>
    <w:pPr>
      <w:spacing w:before="280" w:after="280"/>
    </w:pPr>
    <w:rPr>
      <w:lang w:val="en-GB"/>
    </w:rPr>
  </w:style>
  <w:style w:type="paragraph" w:customStyle="1" w:styleId="TableContents">
    <w:name w:val="Table Contents"/>
    <w:basedOn w:val="Normal"/>
    <w:rsid w:val="007B2E61"/>
    <w:pPr>
      <w:suppressLineNumbers/>
    </w:pPr>
  </w:style>
  <w:style w:type="paragraph" w:customStyle="1" w:styleId="TableHeading">
    <w:name w:val="Table Heading"/>
    <w:basedOn w:val="TableContents"/>
    <w:rsid w:val="007B2E61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7B2E61"/>
  </w:style>
  <w:style w:type="paragraph" w:styleId="BalloonText">
    <w:name w:val="Balloon Text"/>
    <w:basedOn w:val="Normal"/>
    <w:rsid w:val="007B2E61"/>
    <w:rPr>
      <w:rFonts w:ascii="Tahoma" w:hAnsi="Tahoma" w:cs="Tahoma"/>
      <w:sz w:val="16"/>
      <w:szCs w:val="16"/>
    </w:rPr>
  </w:style>
  <w:style w:type="paragraph" w:customStyle="1" w:styleId="FrameContents0">
    <w:name w:val="Frame Contents"/>
    <w:basedOn w:val="BodyText"/>
    <w:rsid w:val="007B2E61"/>
  </w:style>
  <w:style w:type="character" w:customStyle="1" w:styleId="apple-converted-space">
    <w:name w:val="apple-converted-space"/>
    <w:rsid w:val="00922E5C"/>
  </w:style>
  <w:style w:type="character" w:customStyle="1" w:styleId="summarymark">
    <w:name w:val="summarymark"/>
    <w:rsid w:val="00922E5C"/>
  </w:style>
  <w:style w:type="character" w:styleId="Strong">
    <w:name w:val="Strong"/>
    <w:uiPriority w:val="22"/>
    <w:qFormat/>
    <w:rsid w:val="001C5C73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8E6B03"/>
    <w:pPr>
      <w:keepLines/>
      <w:numPr>
        <w:numId w:val="0"/>
      </w:numPr>
      <w:tabs>
        <w:tab w:val="clear" w:pos="270"/>
      </w:tabs>
      <w:suppressAutoHyphens w:val="0"/>
      <w:spacing w:before="240" w:line="259" w:lineRule="auto"/>
      <w:ind w:right="0"/>
      <w:jc w:val="left"/>
      <w:outlineLvl w:val="9"/>
    </w:pPr>
    <w:rPr>
      <w:rFonts w:ascii="Calibri Light" w:hAnsi="Calibri Light"/>
      <w:color w:val="2E74B5"/>
      <w:sz w:val="32"/>
      <w:szCs w:val="32"/>
      <w:lang w:eastAsia="hr-HR"/>
    </w:rPr>
  </w:style>
  <w:style w:type="paragraph" w:styleId="TOC1">
    <w:name w:val="toc 1"/>
    <w:basedOn w:val="Normal"/>
    <w:next w:val="Normal"/>
    <w:autoRedefine/>
    <w:uiPriority w:val="39"/>
    <w:unhideWhenUsed/>
    <w:rsid w:val="00B74BBA"/>
    <w:pPr>
      <w:tabs>
        <w:tab w:val="right" w:leader="dot" w:pos="9627"/>
      </w:tabs>
    </w:pPr>
    <w:rPr>
      <w:rFonts w:ascii="Arial Narrow" w:hAnsi="Arial Narrow"/>
      <w:noProof/>
    </w:rPr>
  </w:style>
  <w:style w:type="paragraph" w:styleId="Subtitle">
    <w:name w:val="Subtitle"/>
    <w:aliases w:val="zaleno zaglavlje"/>
    <w:basedOn w:val="Normal"/>
    <w:next w:val="Normal"/>
    <w:link w:val="SubtitleChar"/>
    <w:uiPriority w:val="11"/>
    <w:qFormat/>
    <w:rsid w:val="00842E8D"/>
    <w:pPr>
      <w:spacing w:after="60"/>
      <w:jc w:val="center"/>
      <w:outlineLvl w:val="1"/>
    </w:pPr>
    <w:rPr>
      <w:sz w:val="28"/>
      <w:u w:val="single"/>
    </w:rPr>
  </w:style>
  <w:style w:type="character" w:customStyle="1" w:styleId="SubtitleChar">
    <w:name w:val="Subtitle Char"/>
    <w:aliases w:val="zaleno zaglavlje Char"/>
    <w:link w:val="Subtitle"/>
    <w:uiPriority w:val="11"/>
    <w:rsid w:val="00842E8D"/>
    <w:rPr>
      <w:sz w:val="28"/>
      <w:szCs w:val="24"/>
      <w:u w:val="single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FE294A"/>
    <w:pPr>
      <w:ind w:left="240"/>
    </w:pPr>
  </w:style>
  <w:style w:type="character" w:styleId="FollowedHyperlink">
    <w:name w:val="FollowedHyperlink"/>
    <w:uiPriority w:val="99"/>
    <w:semiHidden/>
    <w:unhideWhenUsed/>
    <w:rsid w:val="003A1826"/>
    <w:rPr>
      <w:color w:val="954F72"/>
      <w:u w:val="single"/>
    </w:rPr>
  </w:style>
  <w:style w:type="paragraph" w:customStyle="1" w:styleId="font5">
    <w:name w:val="font5"/>
    <w:basedOn w:val="Normal"/>
    <w:rsid w:val="003A1826"/>
    <w:pPr>
      <w:suppressAutoHyphens w:val="0"/>
      <w:spacing w:before="100" w:beforeAutospacing="1" w:after="100" w:afterAutospacing="1"/>
    </w:pPr>
    <w:rPr>
      <w:color w:val="000000"/>
      <w:sz w:val="22"/>
      <w:szCs w:val="22"/>
      <w:lang w:eastAsia="hr-HR"/>
    </w:rPr>
  </w:style>
  <w:style w:type="paragraph" w:customStyle="1" w:styleId="font6">
    <w:name w:val="font6"/>
    <w:basedOn w:val="Normal"/>
    <w:rsid w:val="003A1826"/>
    <w:pPr>
      <w:suppressAutoHyphens w:val="0"/>
      <w:spacing w:before="100" w:beforeAutospacing="1" w:after="100" w:afterAutospacing="1"/>
    </w:pPr>
    <w:rPr>
      <w:rFonts w:ascii="Calibri" w:hAnsi="Calibri"/>
      <w:color w:val="000000"/>
      <w:sz w:val="22"/>
      <w:szCs w:val="22"/>
      <w:lang w:eastAsia="hr-HR"/>
    </w:rPr>
  </w:style>
  <w:style w:type="paragraph" w:customStyle="1" w:styleId="xl65">
    <w:name w:val="xl65"/>
    <w:basedOn w:val="Normal"/>
    <w:rsid w:val="003A1826"/>
    <w:pPr>
      <w:suppressAutoHyphens w:val="0"/>
      <w:spacing w:before="100" w:beforeAutospacing="1" w:after="100" w:afterAutospacing="1"/>
    </w:pPr>
    <w:rPr>
      <w:lang w:eastAsia="hr-HR"/>
    </w:rPr>
  </w:style>
  <w:style w:type="paragraph" w:customStyle="1" w:styleId="xl66">
    <w:name w:val="xl66"/>
    <w:basedOn w:val="Normal"/>
    <w:rsid w:val="003A1826"/>
    <w:pPr>
      <w:suppressAutoHyphens w:val="0"/>
      <w:spacing w:before="100" w:beforeAutospacing="1" w:after="100" w:afterAutospacing="1"/>
      <w:textAlignment w:val="top"/>
    </w:pPr>
    <w:rPr>
      <w:b/>
      <w:bCs/>
      <w:lang w:eastAsia="hr-HR"/>
    </w:rPr>
  </w:style>
  <w:style w:type="paragraph" w:customStyle="1" w:styleId="xl67">
    <w:name w:val="xl67"/>
    <w:basedOn w:val="Normal"/>
    <w:rsid w:val="003A1826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hr-HR"/>
    </w:rPr>
  </w:style>
  <w:style w:type="paragraph" w:customStyle="1" w:styleId="xl68">
    <w:name w:val="xl68"/>
    <w:basedOn w:val="Normal"/>
    <w:rsid w:val="003A1826"/>
    <w:pPr>
      <w:suppressAutoHyphens w:val="0"/>
      <w:spacing w:before="100" w:beforeAutospacing="1" w:after="100" w:afterAutospacing="1"/>
      <w:textAlignment w:val="center"/>
    </w:pPr>
    <w:rPr>
      <w:lang w:eastAsia="hr-HR"/>
    </w:rPr>
  </w:style>
  <w:style w:type="paragraph" w:customStyle="1" w:styleId="xl69">
    <w:name w:val="xl69"/>
    <w:basedOn w:val="Normal"/>
    <w:rsid w:val="003A1826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hr-HR"/>
    </w:rPr>
  </w:style>
  <w:style w:type="paragraph" w:customStyle="1" w:styleId="xl70">
    <w:name w:val="xl70"/>
    <w:basedOn w:val="Normal"/>
    <w:rsid w:val="003A1826"/>
    <w:pPr>
      <w:suppressAutoHyphens w:val="0"/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71">
    <w:name w:val="xl71"/>
    <w:basedOn w:val="Normal"/>
    <w:rsid w:val="003A1826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hr-HR"/>
    </w:rPr>
  </w:style>
  <w:style w:type="paragraph" w:customStyle="1" w:styleId="xl72">
    <w:name w:val="xl72"/>
    <w:basedOn w:val="Normal"/>
    <w:rsid w:val="003A1826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73">
    <w:name w:val="xl73"/>
    <w:basedOn w:val="Normal"/>
    <w:rsid w:val="003A1826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hr-HR"/>
    </w:rPr>
  </w:style>
  <w:style w:type="paragraph" w:customStyle="1" w:styleId="xl74">
    <w:name w:val="xl74"/>
    <w:basedOn w:val="Normal"/>
    <w:rsid w:val="003A1826"/>
    <w:pPr>
      <w:suppressAutoHyphens w:val="0"/>
      <w:spacing w:before="100" w:beforeAutospacing="1" w:after="100" w:afterAutospacing="1"/>
      <w:textAlignment w:val="top"/>
    </w:pPr>
    <w:rPr>
      <w:lang w:eastAsia="hr-HR"/>
    </w:rPr>
  </w:style>
  <w:style w:type="paragraph" w:customStyle="1" w:styleId="xl75">
    <w:name w:val="xl75"/>
    <w:basedOn w:val="Normal"/>
    <w:rsid w:val="003A1826"/>
    <w:pPr>
      <w:suppressAutoHyphens w:val="0"/>
      <w:spacing w:before="100" w:beforeAutospacing="1" w:after="100" w:afterAutospacing="1"/>
      <w:textAlignment w:val="top"/>
    </w:pPr>
    <w:rPr>
      <w:lang w:eastAsia="hr-HR"/>
    </w:rPr>
  </w:style>
  <w:style w:type="paragraph" w:customStyle="1" w:styleId="xl76">
    <w:name w:val="xl76"/>
    <w:basedOn w:val="Normal"/>
    <w:rsid w:val="003A1826"/>
    <w:pPr>
      <w:suppressAutoHyphens w:val="0"/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77">
    <w:name w:val="xl77"/>
    <w:basedOn w:val="Normal"/>
    <w:rsid w:val="003A1826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78">
    <w:name w:val="xl78"/>
    <w:basedOn w:val="Normal"/>
    <w:rsid w:val="003A1826"/>
    <w:pPr>
      <w:suppressAutoHyphens w:val="0"/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79">
    <w:name w:val="xl79"/>
    <w:basedOn w:val="Normal"/>
    <w:rsid w:val="003A1826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80">
    <w:name w:val="xl80"/>
    <w:basedOn w:val="Normal"/>
    <w:rsid w:val="003A1826"/>
    <w:pPr>
      <w:suppressAutoHyphens w:val="0"/>
      <w:spacing w:before="100" w:beforeAutospacing="1" w:after="100" w:afterAutospacing="1"/>
      <w:jc w:val="center"/>
      <w:textAlignment w:val="center"/>
    </w:pPr>
    <w:rPr>
      <w:color w:val="FF0000"/>
      <w:lang w:eastAsia="hr-HR"/>
    </w:rPr>
  </w:style>
  <w:style w:type="paragraph" w:customStyle="1" w:styleId="xl81">
    <w:name w:val="xl81"/>
    <w:basedOn w:val="Normal"/>
    <w:rsid w:val="003A1826"/>
    <w:pPr>
      <w:suppressAutoHyphens w:val="0"/>
      <w:spacing w:before="100" w:beforeAutospacing="1" w:after="100" w:afterAutospacing="1"/>
      <w:textAlignment w:val="center"/>
    </w:pPr>
    <w:rPr>
      <w:lang w:eastAsia="hr-HR"/>
    </w:rPr>
  </w:style>
  <w:style w:type="paragraph" w:customStyle="1" w:styleId="xl82">
    <w:name w:val="xl82"/>
    <w:basedOn w:val="Normal"/>
    <w:rsid w:val="003A1826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83">
    <w:name w:val="xl83"/>
    <w:basedOn w:val="Normal"/>
    <w:rsid w:val="003A1826"/>
    <w:pPr>
      <w:suppressAutoHyphens w:val="0"/>
      <w:spacing w:before="100" w:beforeAutospacing="1" w:after="100" w:afterAutospacing="1"/>
      <w:textAlignment w:val="center"/>
    </w:pPr>
    <w:rPr>
      <w:b/>
      <w:bCs/>
      <w:lang w:eastAsia="hr-HR"/>
    </w:rPr>
  </w:style>
  <w:style w:type="paragraph" w:customStyle="1" w:styleId="xl84">
    <w:name w:val="xl84"/>
    <w:basedOn w:val="Normal"/>
    <w:rsid w:val="003A1826"/>
    <w:pPr>
      <w:suppressAutoHyphens w:val="0"/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85">
    <w:name w:val="xl85"/>
    <w:basedOn w:val="Normal"/>
    <w:rsid w:val="003A1826"/>
    <w:pPr>
      <w:suppressAutoHyphens w:val="0"/>
      <w:spacing w:before="100" w:beforeAutospacing="1" w:after="100" w:afterAutospacing="1"/>
      <w:textAlignment w:val="center"/>
    </w:pPr>
    <w:rPr>
      <w:lang w:eastAsia="hr-HR"/>
    </w:rPr>
  </w:style>
  <w:style w:type="paragraph" w:customStyle="1" w:styleId="xl86">
    <w:name w:val="xl86"/>
    <w:basedOn w:val="Normal"/>
    <w:rsid w:val="003A1826"/>
    <w:pPr>
      <w:suppressAutoHyphens w:val="0"/>
      <w:spacing w:before="100" w:beforeAutospacing="1" w:after="100" w:afterAutospacing="1"/>
      <w:jc w:val="right"/>
    </w:pPr>
    <w:rPr>
      <w:b/>
      <w:bCs/>
      <w:lang w:eastAsia="hr-HR"/>
    </w:rPr>
  </w:style>
  <w:style w:type="paragraph" w:customStyle="1" w:styleId="xl87">
    <w:name w:val="xl87"/>
    <w:basedOn w:val="Normal"/>
    <w:rsid w:val="003A1826"/>
    <w:pPr>
      <w:shd w:val="clear" w:color="000000" w:fill="FFFFFF"/>
      <w:suppressAutoHyphens w:val="0"/>
      <w:spacing w:before="100" w:beforeAutospacing="1" w:after="100" w:afterAutospacing="1"/>
      <w:textAlignment w:val="center"/>
    </w:pPr>
    <w:rPr>
      <w:lang w:eastAsia="hr-HR"/>
    </w:rPr>
  </w:style>
  <w:style w:type="paragraph" w:customStyle="1" w:styleId="xl88">
    <w:name w:val="xl88"/>
    <w:basedOn w:val="Normal"/>
    <w:rsid w:val="003A1826"/>
    <w:pPr>
      <w:suppressAutoHyphens w:val="0"/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89">
    <w:name w:val="xl89"/>
    <w:basedOn w:val="Normal"/>
    <w:rsid w:val="003A1826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90">
    <w:name w:val="xl90"/>
    <w:basedOn w:val="Normal"/>
    <w:rsid w:val="003A1826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91">
    <w:name w:val="xl91"/>
    <w:basedOn w:val="Normal"/>
    <w:rsid w:val="003A1826"/>
    <w:pPr>
      <w:suppressAutoHyphens w:val="0"/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92">
    <w:name w:val="xl92"/>
    <w:basedOn w:val="Normal"/>
    <w:rsid w:val="003A1826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lang w:eastAsia="hr-HR"/>
    </w:rPr>
  </w:style>
  <w:style w:type="paragraph" w:customStyle="1" w:styleId="xl93">
    <w:name w:val="xl93"/>
    <w:basedOn w:val="Normal"/>
    <w:rsid w:val="003A1826"/>
    <w:pPr>
      <w:shd w:val="clear" w:color="000000" w:fill="FFFFFF"/>
      <w:suppressAutoHyphens w:val="0"/>
      <w:spacing w:before="100" w:beforeAutospacing="1" w:after="100" w:afterAutospacing="1"/>
      <w:textAlignment w:val="center"/>
    </w:pPr>
    <w:rPr>
      <w:color w:val="FF0000"/>
      <w:lang w:eastAsia="hr-HR"/>
    </w:rPr>
  </w:style>
  <w:style w:type="paragraph" w:customStyle="1" w:styleId="xl94">
    <w:name w:val="xl94"/>
    <w:basedOn w:val="Normal"/>
    <w:rsid w:val="003A1826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color w:val="FF0000"/>
      <w:lang w:eastAsia="hr-HR"/>
    </w:rPr>
  </w:style>
  <w:style w:type="paragraph" w:customStyle="1" w:styleId="xl95">
    <w:name w:val="xl95"/>
    <w:basedOn w:val="Normal"/>
    <w:rsid w:val="003A1826"/>
    <w:pPr>
      <w:suppressAutoHyphens w:val="0"/>
      <w:spacing w:before="100" w:beforeAutospacing="1" w:after="100" w:afterAutospacing="1"/>
      <w:textAlignment w:val="center"/>
    </w:pPr>
    <w:rPr>
      <w:color w:val="FF0000"/>
      <w:lang w:eastAsia="hr-HR"/>
    </w:rPr>
  </w:style>
  <w:style w:type="paragraph" w:customStyle="1" w:styleId="xl96">
    <w:name w:val="xl96"/>
    <w:basedOn w:val="Normal"/>
    <w:rsid w:val="003A1826"/>
    <w:pP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97">
    <w:name w:val="xl97"/>
    <w:basedOn w:val="Normal"/>
    <w:rsid w:val="003A1826"/>
    <w:pP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98">
    <w:name w:val="xl98"/>
    <w:basedOn w:val="Normal"/>
    <w:rsid w:val="003A1826"/>
    <w:pP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99">
    <w:name w:val="xl99"/>
    <w:basedOn w:val="Normal"/>
    <w:rsid w:val="003A1826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100">
    <w:name w:val="xl100"/>
    <w:basedOn w:val="Normal"/>
    <w:rsid w:val="003A1826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101">
    <w:name w:val="xl101"/>
    <w:basedOn w:val="Normal"/>
    <w:rsid w:val="003A1826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102">
    <w:name w:val="xl102"/>
    <w:basedOn w:val="Normal"/>
    <w:rsid w:val="003A1826"/>
    <w:pPr>
      <w:suppressAutoHyphens w:val="0"/>
      <w:spacing w:before="100" w:beforeAutospacing="1" w:after="100" w:afterAutospacing="1"/>
      <w:textAlignment w:val="center"/>
    </w:pPr>
    <w:rPr>
      <w:lang w:eastAsia="hr-HR"/>
    </w:rPr>
  </w:style>
  <w:style w:type="paragraph" w:customStyle="1" w:styleId="xl103">
    <w:name w:val="xl103"/>
    <w:basedOn w:val="Normal"/>
    <w:rsid w:val="003A1826"/>
    <w:pP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104">
    <w:name w:val="xl104"/>
    <w:basedOn w:val="Normal"/>
    <w:rsid w:val="003A1826"/>
    <w:pP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105">
    <w:name w:val="xl105"/>
    <w:basedOn w:val="Normal"/>
    <w:rsid w:val="003A1826"/>
    <w:pPr>
      <w:shd w:val="clear" w:color="000000" w:fill="FFFFFF"/>
      <w:suppressAutoHyphens w:val="0"/>
      <w:spacing w:before="100" w:beforeAutospacing="1" w:after="100" w:afterAutospacing="1"/>
      <w:textAlignment w:val="center"/>
    </w:pPr>
    <w:rPr>
      <w:lang w:eastAsia="hr-HR"/>
    </w:rPr>
  </w:style>
  <w:style w:type="paragraph" w:customStyle="1" w:styleId="xl106">
    <w:name w:val="xl106"/>
    <w:basedOn w:val="Normal"/>
    <w:rsid w:val="003A1826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lang w:eastAsia="hr-HR"/>
    </w:rPr>
  </w:style>
  <w:style w:type="paragraph" w:customStyle="1" w:styleId="xl107">
    <w:name w:val="xl107"/>
    <w:basedOn w:val="Normal"/>
    <w:rsid w:val="003A1826"/>
    <w:pPr>
      <w:suppressAutoHyphens w:val="0"/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108">
    <w:name w:val="xl108"/>
    <w:basedOn w:val="Normal"/>
    <w:rsid w:val="003A1826"/>
    <w:pPr>
      <w:suppressAutoHyphens w:val="0"/>
      <w:spacing w:before="100" w:beforeAutospacing="1" w:after="100" w:afterAutospacing="1"/>
      <w:jc w:val="center"/>
      <w:textAlignment w:val="center"/>
    </w:pPr>
    <w:rPr>
      <w:lang w:eastAsia="hr-HR"/>
    </w:rPr>
  </w:style>
  <w:style w:type="paragraph" w:customStyle="1" w:styleId="xl109">
    <w:name w:val="xl109"/>
    <w:basedOn w:val="Normal"/>
    <w:rsid w:val="003A1826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hr-HR"/>
    </w:rPr>
  </w:style>
  <w:style w:type="paragraph" w:customStyle="1" w:styleId="xl110">
    <w:name w:val="xl110"/>
    <w:basedOn w:val="Normal"/>
    <w:rsid w:val="003A1826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hr-HR"/>
    </w:rPr>
  </w:style>
  <w:style w:type="paragraph" w:customStyle="1" w:styleId="xl111">
    <w:name w:val="xl111"/>
    <w:basedOn w:val="Normal"/>
    <w:rsid w:val="003A1826"/>
    <w:pPr>
      <w:suppressAutoHyphens w:val="0"/>
      <w:spacing w:before="100" w:beforeAutospacing="1" w:after="100" w:afterAutospacing="1"/>
      <w:jc w:val="center"/>
    </w:pPr>
    <w:rPr>
      <w:b/>
      <w:bCs/>
      <w:lang w:eastAsia="hr-HR"/>
    </w:rPr>
  </w:style>
  <w:style w:type="paragraph" w:customStyle="1" w:styleId="xl112">
    <w:name w:val="xl112"/>
    <w:basedOn w:val="Normal"/>
    <w:rsid w:val="003A1826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u w:val="single"/>
      <w:lang w:eastAsia="hr-HR"/>
    </w:rPr>
  </w:style>
  <w:style w:type="paragraph" w:customStyle="1" w:styleId="xl113">
    <w:name w:val="xl113"/>
    <w:basedOn w:val="Normal"/>
    <w:rsid w:val="003A1826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hr-HR"/>
    </w:rPr>
  </w:style>
  <w:style w:type="paragraph" w:customStyle="1" w:styleId="xl114">
    <w:name w:val="xl114"/>
    <w:basedOn w:val="Normal"/>
    <w:rsid w:val="003A1826"/>
    <w:pPr>
      <w:suppressAutoHyphens w:val="0"/>
      <w:spacing w:before="100" w:beforeAutospacing="1" w:after="100" w:afterAutospacing="1"/>
      <w:textAlignment w:val="center"/>
    </w:pPr>
    <w:rPr>
      <w:b/>
      <w:bCs/>
      <w:lang w:eastAsia="hr-HR"/>
    </w:rPr>
  </w:style>
  <w:style w:type="paragraph" w:customStyle="1" w:styleId="xl115">
    <w:name w:val="xl115"/>
    <w:basedOn w:val="Normal"/>
    <w:rsid w:val="003A1826"/>
    <w:pPr>
      <w:suppressAutoHyphens w:val="0"/>
      <w:spacing w:before="100" w:beforeAutospacing="1" w:after="100" w:afterAutospacing="1"/>
    </w:pPr>
    <w:rPr>
      <w:lang w:eastAsia="hr-HR"/>
    </w:rPr>
  </w:style>
  <w:style w:type="paragraph" w:customStyle="1" w:styleId="xl116">
    <w:name w:val="xl116"/>
    <w:basedOn w:val="Normal"/>
    <w:rsid w:val="003A1826"/>
    <w:pPr>
      <w:shd w:val="clear" w:color="000000" w:fill="FFFFFF"/>
      <w:suppressAutoHyphens w:val="0"/>
      <w:spacing w:before="100" w:beforeAutospacing="1" w:after="100" w:afterAutospacing="1"/>
      <w:textAlignment w:val="center"/>
    </w:pPr>
    <w:rPr>
      <w:lang w:eastAsia="hr-HR"/>
    </w:rPr>
  </w:style>
  <w:style w:type="paragraph" w:customStyle="1" w:styleId="xl117">
    <w:name w:val="xl117"/>
    <w:basedOn w:val="Normal"/>
    <w:rsid w:val="003A1826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lang w:eastAsia="hr-HR"/>
    </w:rPr>
  </w:style>
  <w:style w:type="paragraph" w:customStyle="1" w:styleId="xl118">
    <w:name w:val="xl118"/>
    <w:basedOn w:val="Normal"/>
    <w:rsid w:val="003A1826"/>
    <w:pPr>
      <w:suppressAutoHyphens w:val="0"/>
      <w:spacing w:before="100" w:beforeAutospacing="1" w:after="100" w:afterAutospacing="1"/>
      <w:jc w:val="right"/>
      <w:textAlignment w:val="top"/>
    </w:pPr>
    <w:rPr>
      <w:b/>
      <w:bCs/>
      <w:lang w:eastAsia="hr-HR"/>
    </w:rPr>
  </w:style>
  <w:style w:type="paragraph" w:customStyle="1" w:styleId="xl119">
    <w:name w:val="xl119"/>
    <w:basedOn w:val="Normal"/>
    <w:rsid w:val="003A1826"/>
    <w:pPr>
      <w:suppressAutoHyphens w:val="0"/>
      <w:spacing w:before="100" w:beforeAutospacing="1" w:after="100" w:afterAutospacing="1"/>
    </w:pPr>
    <w:rPr>
      <w:lang w:eastAsia="hr-HR"/>
    </w:rPr>
  </w:style>
  <w:style w:type="paragraph" w:customStyle="1" w:styleId="xl120">
    <w:name w:val="xl120"/>
    <w:basedOn w:val="Normal"/>
    <w:rsid w:val="003A1826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lang w:eastAsia="hr-HR"/>
    </w:rPr>
  </w:style>
  <w:style w:type="paragraph" w:customStyle="1" w:styleId="xl121">
    <w:name w:val="xl121"/>
    <w:basedOn w:val="Normal"/>
    <w:rsid w:val="003A1826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hr-HR"/>
    </w:rPr>
  </w:style>
  <w:style w:type="paragraph" w:customStyle="1" w:styleId="xl122">
    <w:name w:val="xl122"/>
    <w:basedOn w:val="Normal"/>
    <w:rsid w:val="003A1826"/>
    <w:pP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hr-HR"/>
    </w:rPr>
  </w:style>
  <w:style w:type="paragraph" w:customStyle="1" w:styleId="xl123">
    <w:name w:val="xl123"/>
    <w:basedOn w:val="Normal"/>
    <w:rsid w:val="003A1826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hr-HR"/>
    </w:rPr>
  </w:style>
  <w:style w:type="paragraph" w:customStyle="1" w:styleId="xl124">
    <w:name w:val="xl124"/>
    <w:basedOn w:val="Normal"/>
    <w:rsid w:val="003A1826"/>
    <w:pPr>
      <w:suppressAutoHyphens w:val="0"/>
      <w:spacing w:before="100" w:beforeAutospacing="1" w:after="100" w:afterAutospacing="1"/>
      <w:textAlignment w:val="center"/>
    </w:pPr>
    <w:rPr>
      <w:b/>
      <w:bCs/>
      <w:lang w:eastAsia="hr-HR"/>
    </w:rPr>
  </w:style>
  <w:style w:type="paragraph" w:customStyle="1" w:styleId="xl125">
    <w:name w:val="xl125"/>
    <w:basedOn w:val="Normal"/>
    <w:rsid w:val="003A1826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lang w:eastAsia="hr-HR"/>
    </w:rPr>
  </w:style>
  <w:style w:type="paragraph" w:customStyle="1" w:styleId="xl126">
    <w:name w:val="xl126"/>
    <w:basedOn w:val="Normal"/>
    <w:rsid w:val="003A1826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hr-HR"/>
    </w:rPr>
  </w:style>
  <w:style w:type="paragraph" w:customStyle="1" w:styleId="xl127">
    <w:name w:val="xl127"/>
    <w:basedOn w:val="Normal"/>
    <w:rsid w:val="003A1826"/>
    <w:pPr>
      <w:shd w:val="clear" w:color="000000" w:fill="FFFFFF"/>
      <w:suppressAutoHyphens w:val="0"/>
      <w:spacing w:before="100" w:beforeAutospacing="1" w:after="100" w:afterAutospacing="1"/>
      <w:textAlignment w:val="center"/>
    </w:pPr>
    <w:rPr>
      <w:lang w:eastAsia="hr-HR"/>
    </w:rPr>
  </w:style>
  <w:style w:type="paragraph" w:customStyle="1" w:styleId="xl128">
    <w:name w:val="xl128"/>
    <w:basedOn w:val="Normal"/>
    <w:rsid w:val="003A1826"/>
    <w:pPr>
      <w:suppressAutoHyphens w:val="0"/>
      <w:spacing w:before="100" w:beforeAutospacing="1" w:after="100" w:afterAutospacing="1"/>
      <w:textAlignment w:val="center"/>
    </w:pPr>
    <w:rPr>
      <w:lang w:eastAsia="hr-HR"/>
    </w:rPr>
  </w:style>
  <w:style w:type="character" w:styleId="SubtleEmphasis">
    <w:name w:val="Subtle Emphasis"/>
    <w:uiPriority w:val="19"/>
    <w:qFormat/>
    <w:rsid w:val="00711590"/>
    <w:rPr>
      <w:i/>
      <w:iCs/>
      <w:color w:val="404040"/>
    </w:rPr>
  </w:style>
  <w:style w:type="character" w:customStyle="1" w:styleId="Heading3Char">
    <w:name w:val="Heading 3 Char"/>
    <w:link w:val="Heading3"/>
    <w:uiPriority w:val="9"/>
    <w:rsid w:val="00322A28"/>
    <w:rPr>
      <w:rFonts w:ascii="Calibri Light" w:eastAsia="Times New Roman" w:hAnsi="Calibri Light" w:cs="Times New Roman"/>
      <w:b/>
      <w:bCs/>
      <w:sz w:val="26"/>
      <w:szCs w:val="26"/>
      <w:lang w:eastAsia="zh-CN"/>
    </w:rPr>
  </w:style>
  <w:style w:type="character" w:customStyle="1" w:styleId="BodyTextChar">
    <w:name w:val="Body Text Char"/>
    <w:link w:val="BodyText"/>
    <w:rsid w:val="00322A28"/>
    <w:rPr>
      <w:sz w:val="24"/>
      <w:szCs w:val="24"/>
      <w:lang w:eastAsia="zh-CN"/>
    </w:rPr>
  </w:style>
  <w:style w:type="paragraph" w:styleId="TOC3">
    <w:name w:val="toc 3"/>
    <w:basedOn w:val="Normal"/>
    <w:next w:val="Normal"/>
    <w:autoRedefine/>
    <w:uiPriority w:val="39"/>
    <w:unhideWhenUsed/>
    <w:rsid w:val="00322A28"/>
    <w:pPr>
      <w:ind w:left="480"/>
    </w:pPr>
  </w:style>
  <w:style w:type="character" w:customStyle="1" w:styleId="HeaderChar">
    <w:name w:val="Header Char"/>
    <w:aliases w:val="1 Char Char, Char Char,Header Char Char Char Char Char,Header Char Char Char Char1,Char Char Char Char Char Char Char,Header Char Char Char1"/>
    <w:link w:val="Header"/>
    <w:uiPriority w:val="99"/>
    <w:locked/>
    <w:rsid w:val="00A61A6C"/>
    <w:rPr>
      <w:sz w:val="24"/>
      <w:szCs w:val="24"/>
      <w:lang w:eastAsia="zh-CN"/>
    </w:rPr>
  </w:style>
  <w:style w:type="paragraph" w:customStyle="1" w:styleId="t-9-8">
    <w:name w:val="t-9-8"/>
    <w:basedOn w:val="Normal"/>
    <w:rsid w:val="00CE1CAB"/>
    <w:pPr>
      <w:suppressAutoHyphens w:val="0"/>
      <w:spacing w:before="100" w:beforeAutospacing="1" w:after="100" w:afterAutospacing="1"/>
    </w:pPr>
    <w:rPr>
      <w:lang w:eastAsia="hr-HR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E1CA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CE1CAB"/>
    <w:rPr>
      <w:sz w:val="16"/>
      <w:szCs w:val="16"/>
      <w:lang w:eastAsia="zh-CN"/>
    </w:rPr>
  </w:style>
  <w:style w:type="character" w:customStyle="1" w:styleId="Heading2Char">
    <w:name w:val="Heading 2 Char"/>
    <w:link w:val="Heading2"/>
    <w:uiPriority w:val="9"/>
    <w:rsid w:val="00EF4408"/>
    <w:rPr>
      <w:rFonts w:ascii="Calibri Light" w:eastAsia="Times New Roman" w:hAnsi="Calibri Light" w:cs="Times New Roman"/>
      <w:b/>
      <w:bCs/>
      <w:i/>
      <w:iCs/>
      <w:sz w:val="28"/>
      <w:szCs w:val="28"/>
      <w:lang w:val="hr-HR" w:eastAsia="zh-CN"/>
    </w:rPr>
  </w:style>
  <w:style w:type="table" w:styleId="TableGrid">
    <w:name w:val="Table Grid"/>
    <w:basedOn w:val="TableNormal"/>
    <w:uiPriority w:val="59"/>
    <w:rsid w:val="00CC4A9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elle">
    <w:name w:val="spelle"/>
    <w:basedOn w:val="DefaultParagraphFont"/>
    <w:rsid w:val="00074001"/>
  </w:style>
  <w:style w:type="character" w:customStyle="1" w:styleId="kurziv">
    <w:name w:val="kurziv"/>
    <w:basedOn w:val="DefaultParagraphFont"/>
    <w:rsid w:val="00D113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13791217-1949-4803-A6FB-8D469F2A8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4031</CharactersWithSpaces>
  <SharedDoc>false</SharedDoc>
  <HLinks>
    <vt:vector size="468" baseType="variant">
      <vt:variant>
        <vt:i4>6881346</vt:i4>
      </vt:variant>
      <vt:variant>
        <vt:i4>270</vt:i4>
      </vt:variant>
      <vt:variant>
        <vt:i4>0</vt:i4>
      </vt:variant>
      <vt:variant>
        <vt:i4>5</vt:i4>
      </vt:variant>
      <vt:variant>
        <vt:lpwstr>http://narodne-novine.nn.hr/clanci/sluzbeni/2008_05_51_1713.html</vt:lpwstr>
      </vt:variant>
      <vt:variant>
        <vt:lpwstr/>
      </vt:variant>
      <vt:variant>
        <vt:i4>196734</vt:i4>
      </vt:variant>
      <vt:variant>
        <vt:i4>267</vt:i4>
      </vt:variant>
      <vt:variant>
        <vt:i4>0</vt:i4>
      </vt:variant>
      <vt:variant>
        <vt:i4>5</vt:i4>
      </vt:variant>
      <vt:variant>
        <vt:lpwstr>http://narodne-novine.nn.hr/clanci/sluzbeni/2008_10_113_3295.html</vt:lpwstr>
      </vt:variant>
      <vt:variant>
        <vt:lpwstr/>
      </vt:variant>
      <vt:variant>
        <vt:i4>125</vt:i4>
      </vt:variant>
      <vt:variant>
        <vt:i4>264</vt:i4>
      </vt:variant>
      <vt:variant>
        <vt:i4>0</vt:i4>
      </vt:variant>
      <vt:variant>
        <vt:i4>5</vt:i4>
      </vt:variant>
      <vt:variant>
        <vt:lpwstr>http://narodne-novine.nn.hr/clanci/sluzbeni/2008_09_103_3135.html</vt:lpwstr>
      </vt:variant>
      <vt:variant>
        <vt:lpwstr/>
      </vt:variant>
      <vt:variant>
        <vt:i4>852085</vt:i4>
      </vt:variant>
      <vt:variant>
        <vt:i4>261</vt:i4>
      </vt:variant>
      <vt:variant>
        <vt:i4>0</vt:i4>
      </vt:variant>
      <vt:variant>
        <vt:i4>5</vt:i4>
      </vt:variant>
      <vt:variant>
        <vt:lpwstr>http://narodne-novine.nn.hr/clanci/sluzbeni/2011_11_129_2596.html</vt:lpwstr>
      </vt:variant>
      <vt:variant>
        <vt:lpwstr/>
      </vt:variant>
      <vt:variant>
        <vt:i4>6291524</vt:i4>
      </vt:variant>
      <vt:variant>
        <vt:i4>258</vt:i4>
      </vt:variant>
      <vt:variant>
        <vt:i4>0</vt:i4>
      </vt:variant>
      <vt:variant>
        <vt:i4>5</vt:i4>
      </vt:variant>
      <vt:variant>
        <vt:lpwstr>http://narodne-novine.nn.hr/clanci/sluzbeni/2010_07_87_2458.html</vt:lpwstr>
      </vt:variant>
      <vt:variant>
        <vt:lpwstr/>
      </vt:variant>
      <vt:variant>
        <vt:i4>131193</vt:i4>
      </vt:variant>
      <vt:variant>
        <vt:i4>255</vt:i4>
      </vt:variant>
      <vt:variant>
        <vt:i4>0</vt:i4>
      </vt:variant>
      <vt:variant>
        <vt:i4>5</vt:i4>
      </vt:variant>
      <vt:variant>
        <vt:lpwstr>http://narodne-novine.nn.hr/clanci/sluzbeni/2009_12_147_3587.html</vt:lpwstr>
      </vt:variant>
      <vt:variant>
        <vt:lpwstr/>
      </vt:variant>
      <vt:variant>
        <vt:i4>196733</vt:i4>
      </vt:variant>
      <vt:variant>
        <vt:i4>252</vt:i4>
      </vt:variant>
      <vt:variant>
        <vt:i4>0</vt:i4>
      </vt:variant>
      <vt:variant>
        <vt:i4>5</vt:i4>
      </vt:variant>
      <vt:variant>
        <vt:lpwstr>http://narodne-novine.nn.hr/clanci/sluzbeni/2008_09_103_3136.html</vt:lpwstr>
      </vt:variant>
      <vt:variant>
        <vt:lpwstr/>
      </vt:variant>
      <vt:variant>
        <vt:i4>6291522</vt:i4>
      </vt:variant>
      <vt:variant>
        <vt:i4>249</vt:i4>
      </vt:variant>
      <vt:variant>
        <vt:i4>0</vt:i4>
      </vt:variant>
      <vt:variant>
        <vt:i4>5</vt:i4>
      </vt:variant>
      <vt:variant>
        <vt:lpwstr>http://narodne-novine.nn.hr/clanci/sluzbeni/2012_05_55_1366.html</vt:lpwstr>
      </vt:variant>
      <vt:variant>
        <vt:lpwstr/>
      </vt:variant>
      <vt:variant>
        <vt:i4>458878</vt:i4>
      </vt:variant>
      <vt:variant>
        <vt:i4>246</vt:i4>
      </vt:variant>
      <vt:variant>
        <vt:i4>0</vt:i4>
      </vt:variant>
      <vt:variant>
        <vt:i4>5</vt:i4>
      </vt:variant>
      <vt:variant>
        <vt:lpwstr>http://narodne-novine.nn.hr/clanci/sluzbeni/2010_09_111_2923.html</vt:lpwstr>
      </vt:variant>
      <vt:variant>
        <vt:lpwstr/>
      </vt:variant>
      <vt:variant>
        <vt:i4>6684744</vt:i4>
      </vt:variant>
      <vt:variant>
        <vt:i4>243</vt:i4>
      </vt:variant>
      <vt:variant>
        <vt:i4>0</vt:i4>
      </vt:variant>
      <vt:variant>
        <vt:i4>5</vt:i4>
      </vt:variant>
      <vt:variant>
        <vt:lpwstr>http://narodne-novine.nn.hr/clanci/sluzbeni/2010_07_90_2544.html</vt:lpwstr>
      </vt:variant>
      <vt:variant>
        <vt:lpwstr/>
      </vt:variant>
      <vt:variant>
        <vt:i4>6815812</vt:i4>
      </vt:variant>
      <vt:variant>
        <vt:i4>240</vt:i4>
      </vt:variant>
      <vt:variant>
        <vt:i4>0</vt:i4>
      </vt:variant>
      <vt:variant>
        <vt:i4>5</vt:i4>
      </vt:variant>
      <vt:variant>
        <vt:lpwstr>http://narodne-novine.nn.hr/clanci/sluzbeni/2010_07_92_2588.html</vt:lpwstr>
      </vt:variant>
      <vt:variant>
        <vt:lpwstr/>
      </vt:variant>
      <vt:variant>
        <vt:i4>6750280</vt:i4>
      </vt:variant>
      <vt:variant>
        <vt:i4>237</vt:i4>
      </vt:variant>
      <vt:variant>
        <vt:i4>0</vt:i4>
      </vt:variant>
      <vt:variant>
        <vt:i4>5</vt:i4>
      </vt:variant>
      <vt:variant>
        <vt:lpwstr>http://narodne-novine.nn.hr/clanci/sluzbeni/2013_06_80_1657.html</vt:lpwstr>
      </vt:variant>
      <vt:variant>
        <vt:lpwstr/>
      </vt:variant>
      <vt:variant>
        <vt:i4>5636137</vt:i4>
      </vt:variant>
      <vt:variant>
        <vt:i4>234</vt:i4>
      </vt:variant>
      <vt:variant>
        <vt:i4>0</vt:i4>
      </vt:variant>
      <vt:variant>
        <vt:i4>5</vt:i4>
      </vt:variant>
      <vt:variant>
        <vt:lpwstr>http://narodne-novine.nn.hr/clanci/sluzbeni/2014_03_30_514.html</vt:lpwstr>
      </vt:variant>
      <vt:variant>
        <vt:lpwstr/>
      </vt:variant>
      <vt:variant>
        <vt:i4>6684736</vt:i4>
      </vt:variant>
      <vt:variant>
        <vt:i4>231</vt:i4>
      </vt:variant>
      <vt:variant>
        <vt:i4>0</vt:i4>
      </vt:variant>
      <vt:variant>
        <vt:i4>5</vt:i4>
      </vt:variant>
      <vt:variant>
        <vt:lpwstr>http://narodne-novine.nn.hr/clanci/sluzbeni/2013_06_76_1523.html</vt:lpwstr>
      </vt:variant>
      <vt:variant>
        <vt:lpwstr/>
      </vt:variant>
      <vt:variant>
        <vt:i4>6750273</vt:i4>
      </vt:variant>
      <vt:variant>
        <vt:i4>228</vt:i4>
      </vt:variant>
      <vt:variant>
        <vt:i4>0</vt:i4>
      </vt:variant>
      <vt:variant>
        <vt:i4>5</vt:i4>
      </vt:variant>
      <vt:variant>
        <vt:lpwstr>http://narodne-novine.nn.hr/clanci/sluzbeni/2014_06_71_1334.html</vt:lpwstr>
      </vt:variant>
      <vt:variant>
        <vt:lpwstr/>
      </vt:variant>
      <vt:variant>
        <vt:i4>6684736</vt:i4>
      </vt:variant>
      <vt:variant>
        <vt:i4>225</vt:i4>
      </vt:variant>
      <vt:variant>
        <vt:i4>0</vt:i4>
      </vt:variant>
      <vt:variant>
        <vt:i4>5</vt:i4>
      </vt:variant>
      <vt:variant>
        <vt:lpwstr>http://narodne-novine.nn.hr/clanci/sluzbeni/2014_05_56_1057.html</vt:lpwstr>
      </vt:variant>
      <vt:variant>
        <vt:lpwstr/>
      </vt:variant>
      <vt:variant>
        <vt:i4>2818082</vt:i4>
      </vt:variant>
      <vt:variant>
        <vt:i4>222</vt:i4>
      </vt:variant>
      <vt:variant>
        <vt:i4>0</vt:i4>
      </vt:variant>
      <vt:variant>
        <vt:i4>5</vt:i4>
      </vt:variant>
      <vt:variant>
        <vt:lpwstr>http://eur-lex.europa.eu/legal-content/EN/TXT/?uri=CELEX:32015D1959</vt:lpwstr>
      </vt:variant>
      <vt:variant>
        <vt:lpwstr/>
      </vt:variant>
      <vt:variant>
        <vt:i4>2818082</vt:i4>
      </vt:variant>
      <vt:variant>
        <vt:i4>219</vt:i4>
      </vt:variant>
      <vt:variant>
        <vt:i4>0</vt:i4>
      </vt:variant>
      <vt:variant>
        <vt:i4>5</vt:i4>
      </vt:variant>
      <vt:variant>
        <vt:lpwstr>http://eur-lex.europa.eu/legal-content/EN/TXT/?uri=CELEX:32015D1958</vt:lpwstr>
      </vt:variant>
      <vt:variant>
        <vt:lpwstr/>
      </vt:variant>
      <vt:variant>
        <vt:i4>2949154</vt:i4>
      </vt:variant>
      <vt:variant>
        <vt:i4>216</vt:i4>
      </vt:variant>
      <vt:variant>
        <vt:i4>0</vt:i4>
      </vt:variant>
      <vt:variant>
        <vt:i4>5</vt:i4>
      </vt:variant>
      <vt:variant>
        <vt:lpwstr>http://eur-lex.europa.eu/legal-content/EN/TXT/?uri=CELEX:32015D1936</vt:lpwstr>
      </vt:variant>
      <vt:variant>
        <vt:lpwstr/>
      </vt:variant>
      <vt:variant>
        <vt:i4>7798862</vt:i4>
      </vt:variant>
      <vt:variant>
        <vt:i4>213</vt:i4>
      </vt:variant>
      <vt:variant>
        <vt:i4>0</vt:i4>
      </vt:variant>
      <vt:variant>
        <vt:i4>5</vt:i4>
      </vt:variant>
      <vt:variant>
        <vt:lpwstr>http://eur-lex.europa.eu/legal-content/HR/TXT/?uri=uriserv:OJ.L_.2014.349.01.0029.01.HRV</vt:lpwstr>
      </vt:variant>
      <vt:variant>
        <vt:lpwstr/>
      </vt:variant>
      <vt:variant>
        <vt:i4>7798848</vt:i4>
      </vt:variant>
      <vt:variant>
        <vt:i4>210</vt:i4>
      </vt:variant>
      <vt:variant>
        <vt:i4>0</vt:i4>
      </vt:variant>
      <vt:variant>
        <vt:i4>5</vt:i4>
      </vt:variant>
      <vt:variant>
        <vt:lpwstr>http://eur-lex.europa.eu/legal-content/HR/TXT/?uri=uriserv:OJ.L_.2014.349.01.0027.01.HRV</vt:lpwstr>
      </vt:variant>
      <vt:variant>
        <vt:lpwstr/>
      </vt:variant>
      <vt:variant>
        <vt:i4>7798850</vt:i4>
      </vt:variant>
      <vt:variant>
        <vt:i4>207</vt:i4>
      </vt:variant>
      <vt:variant>
        <vt:i4>0</vt:i4>
      </vt:variant>
      <vt:variant>
        <vt:i4>5</vt:i4>
      </vt:variant>
      <vt:variant>
        <vt:lpwstr>http://eur-lex.europa.eu/legal-content/HR/TXT/?uri=uriserv:OJ.L_.2014.349.01.0025.01.HRV</vt:lpwstr>
      </vt:variant>
      <vt:variant>
        <vt:lpwstr/>
      </vt:variant>
      <vt:variant>
        <vt:i4>131166</vt:i4>
      </vt:variant>
      <vt:variant>
        <vt:i4>204</vt:i4>
      </vt:variant>
      <vt:variant>
        <vt:i4>0</vt:i4>
      </vt:variant>
      <vt:variant>
        <vt:i4>5</vt:i4>
      </vt:variant>
      <vt:variant>
        <vt:lpwstr>http://eur-lex.europa.eu/legal-content/HR/TXT/?qid=1401969106787&amp;uri=CELEX:32014R0157</vt:lpwstr>
      </vt:variant>
      <vt:variant>
        <vt:lpwstr/>
      </vt:variant>
      <vt:variant>
        <vt:i4>983122</vt:i4>
      </vt:variant>
      <vt:variant>
        <vt:i4>201</vt:i4>
      </vt:variant>
      <vt:variant>
        <vt:i4>0</vt:i4>
      </vt:variant>
      <vt:variant>
        <vt:i4>5</vt:i4>
      </vt:variant>
      <vt:variant>
        <vt:lpwstr>http://eur-lex.europa.eu/legal-content/HR/TXT/?qid=1401969013019&amp;uri=CELEX:32013R1062</vt:lpwstr>
      </vt:variant>
      <vt:variant>
        <vt:lpwstr/>
      </vt:variant>
      <vt:variant>
        <vt:i4>1507333</vt:i4>
      </vt:variant>
      <vt:variant>
        <vt:i4>198</vt:i4>
      </vt:variant>
      <vt:variant>
        <vt:i4>0</vt:i4>
      </vt:variant>
      <vt:variant>
        <vt:i4>5</vt:i4>
      </vt:variant>
      <vt:variant>
        <vt:lpwstr>http://eur-lex.europa.eu/legal-content/HR/TXT/?uri=OJ:L:2014:159:TOC</vt:lpwstr>
      </vt:variant>
      <vt:variant>
        <vt:lpwstr/>
      </vt:variant>
      <vt:variant>
        <vt:i4>1638405</vt:i4>
      </vt:variant>
      <vt:variant>
        <vt:i4>195</vt:i4>
      </vt:variant>
      <vt:variant>
        <vt:i4>0</vt:i4>
      </vt:variant>
      <vt:variant>
        <vt:i4>5</vt:i4>
      </vt:variant>
      <vt:variant>
        <vt:lpwstr>http://eur-lex.europa.eu/legal-content/HR/TXT/?uri=OJ:L:2014:157:TOC</vt:lpwstr>
      </vt:variant>
      <vt:variant>
        <vt:lpwstr/>
      </vt:variant>
      <vt:variant>
        <vt:i4>87</vt:i4>
      </vt:variant>
      <vt:variant>
        <vt:i4>192</vt:i4>
      </vt:variant>
      <vt:variant>
        <vt:i4>0</vt:i4>
      </vt:variant>
      <vt:variant>
        <vt:i4>5</vt:i4>
      </vt:variant>
      <vt:variant>
        <vt:lpwstr>http://eur-lex.europa.eu/legal-content/HR/TXT/?qid=1401969275530&amp;uri=CELEX:32011R0305</vt:lpwstr>
      </vt:variant>
      <vt:variant>
        <vt:lpwstr/>
      </vt:variant>
      <vt:variant>
        <vt:i4>1900597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_Toc444936616</vt:lpwstr>
      </vt:variant>
      <vt:variant>
        <vt:i4>1900597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_Toc444936615</vt:lpwstr>
      </vt:variant>
      <vt:variant>
        <vt:i4>1900597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_Toc444936614</vt:lpwstr>
      </vt:variant>
      <vt:variant>
        <vt:i4>1900597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_Toc444936613</vt:lpwstr>
      </vt:variant>
      <vt:variant>
        <vt:i4>1900597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_Toc444936612</vt:lpwstr>
      </vt:variant>
      <vt:variant>
        <vt:i4>1900597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_Toc444936611</vt:lpwstr>
      </vt:variant>
      <vt:variant>
        <vt:i4>1900597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_Toc444936610</vt:lpwstr>
      </vt:variant>
      <vt:variant>
        <vt:i4>1835061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_Toc444936609</vt:lpwstr>
      </vt:variant>
      <vt:variant>
        <vt:i4>1835061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_Toc444936608</vt:lpwstr>
      </vt:variant>
      <vt:variant>
        <vt:i4>1835061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_Toc444936607</vt:lpwstr>
      </vt:variant>
      <vt:variant>
        <vt:i4>1835061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_Toc444936606</vt:lpwstr>
      </vt:variant>
      <vt:variant>
        <vt:i4>1835061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_Toc444936605</vt:lpwstr>
      </vt:variant>
      <vt:variant>
        <vt:i4>1835061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_Toc444936604</vt:lpwstr>
      </vt:variant>
      <vt:variant>
        <vt:i4>1835061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_Toc444936603</vt:lpwstr>
      </vt:variant>
      <vt:variant>
        <vt:i4>1835061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_Toc444936602</vt:lpwstr>
      </vt:variant>
      <vt:variant>
        <vt:i4>1835061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_Toc444936601</vt:lpwstr>
      </vt:variant>
      <vt:variant>
        <vt:i4>1835061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_Toc444936600</vt:lpwstr>
      </vt:variant>
      <vt:variant>
        <vt:i4>1376310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_Toc444936599</vt:lpwstr>
      </vt:variant>
      <vt:variant>
        <vt:i4>1376310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_Toc444936598</vt:lpwstr>
      </vt:variant>
      <vt:variant>
        <vt:i4>1376310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_Toc444936597</vt:lpwstr>
      </vt:variant>
      <vt:variant>
        <vt:i4>1376310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_Toc444936596</vt:lpwstr>
      </vt:variant>
      <vt:variant>
        <vt:i4>1376310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_Toc444936595</vt:lpwstr>
      </vt:variant>
      <vt:variant>
        <vt:i4>1376310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_Toc444936594</vt:lpwstr>
      </vt:variant>
      <vt:variant>
        <vt:i4>1376310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_Toc444936591</vt:lpwstr>
      </vt:variant>
      <vt:variant>
        <vt:i4>1376310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_Toc444936590</vt:lpwstr>
      </vt:variant>
      <vt:variant>
        <vt:i4>1310774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_Toc444936589</vt:lpwstr>
      </vt:variant>
      <vt:variant>
        <vt:i4>1310774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_Toc444936588</vt:lpwstr>
      </vt:variant>
      <vt:variant>
        <vt:i4>1310774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_Toc444936587</vt:lpwstr>
      </vt:variant>
      <vt:variant>
        <vt:i4>1310774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_Toc444936586</vt:lpwstr>
      </vt:variant>
      <vt:variant>
        <vt:i4>1310774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_Toc444936585</vt:lpwstr>
      </vt:variant>
      <vt:variant>
        <vt:i4>1310774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_Toc444936584</vt:lpwstr>
      </vt:variant>
      <vt:variant>
        <vt:i4>1310774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_Toc444936583</vt:lpwstr>
      </vt:variant>
      <vt:variant>
        <vt:i4>1310774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_Toc444936582</vt:lpwstr>
      </vt:variant>
      <vt:variant>
        <vt:i4>1310774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_Toc444936581</vt:lpwstr>
      </vt:variant>
      <vt:variant>
        <vt:i4>1310774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_Toc444936580</vt:lpwstr>
      </vt:variant>
      <vt:variant>
        <vt:i4>1769526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_Toc444936579</vt:lpwstr>
      </vt:variant>
      <vt:variant>
        <vt:i4>1769526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_Toc444936577</vt:lpwstr>
      </vt:variant>
      <vt:variant>
        <vt:i4>1769526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_Toc444936576</vt:lpwstr>
      </vt:variant>
      <vt:variant>
        <vt:i4>1769526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_Toc444936575</vt:lpwstr>
      </vt:variant>
      <vt:variant>
        <vt:i4>1769526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_Toc444936574</vt:lpwstr>
      </vt:variant>
      <vt:variant>
        <vt:i4>1769526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_Toc444936573</vt:lpwstr>
      </vt:variant>
      <vt:variant>
        <vt:i4>1769526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_Toc444936572</vt:lpwstr>
      </vt:variant>
      <vt:variant>
        <vt:i4>1769526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_Toc444936571</vt:lpwstr>
      </vt:variant>
      <vt:variant>
        <vt:i4>1769526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_Toc444936570</vt:lpwstr>
      </vt:variant>
      <vt:variant>
        <vt:i4>1769526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_Toc444936570</vt:lpwstr>
      </vt:variant>
      <vt:variant>
        <vt:i4>1703990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_Toc444936569</vt:lpwstr>
      </vt:variant>
      <vt:variant>
        <vt:i4>1703990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_Toc444936568</vt:lpwstr>
      </vt:variant>
      <vt:variant>
        <vt:i4>1703990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_Toc444936567</vt:lpwstr>
      </vt:variant>
      <vt:variant>
        <vt:i4>7274577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_UGOVOR_O_POSLOVNO</vt:lpwstr>
      </vt:variant>
      <vt:variant>
        <vt:i4>1703990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_Toc444936566</vt:lpwstr>
      </vt:variant>
      <vt:variant>
        <vt:i4>1703990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_Toc444936565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-</cp:lastModifiedBy>
  <cp:revision>2</cp:revision>
  <cp:lastPrinted>2016-11-09T11:35:00Z</cp:lastPrinted>
  <dcterms:created xsi:type="dcterms:W3CDTF">2016-11-09T11:49:00Z</dcterms:created>
  <dcterms:modified xsi:type="dcterms:W3CDTF">2016-11-09T11:49:00Z</dcterms:modified>
</cp:coreProperties>
</file>